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282300" w14:textId="77777777" w:rsidR="00F950BD" w:rsidRDefault="007A7E3D">
      <w:pPr>
        <w:spacing w:line="340" w:lineRule="exact"/>
        <w:jc w:val="center"/>
        <w:rPr>
          <w:sz w:val="32"/>
        </w:rPr>
      </w:pPr>
      <w:r>
        <w:rPr>
          <w:rFonts w:hint="eastAsia"/>
          <w:sz w:val="32"/>
        </w:rPr>
        <w:t>固定資産税課税標準の特例申告書</w:t>
      </w:r>
    </w:p>
    <w:p w14:paraId="25D38E98" w14:textId="77777777" w:rsidR="00F950BD" w:rsidRDefault="007A7E3D">
      <w:pPr>
        <w:spacing w:line="340" w:lineRule="exact"/>
        <w:rPr>
          <w:sz w:val="32"/>
        </w:rPr>
      </w:pPr>
      <w:r>
        <w:rPr>
          <w:rFonts w:hint="eastAsia"/>
          <w:sz w:val="24"/>
        </w:rPr>
        <w:t xml:space="preserve">　</w:t>
      </w:r>
    </w:p>
    <w:p w14:paraId="40121DA8" w14:textId="77777777" w:rsidR="00F950BD" w:rsidRDefault="007A7E3D">
      <w:pPr>
        <w:spacing w:line="340" w:lineRule="exact"/>
        <w:rPr>
          <w:sz w:val="24"/>
        </w:rPr>
      </w:pPr>
      <w:r>
        <w:rPr>
          <w:rFonts w:hint="eastAsia"/>
          <w:sz w:val="32"/>
        </w:rPr>
        <w:t xml:space="preserve">　　　　　　　　　　　　　　　　</w:t>
      </w:r>
      <w:r>
        <w:rPr>
          <w:rFonts w:hint="eastAsia"/>
        </w:rPr>
        <w:t>令和　　　年　　　月　　　日</w:t>
      </w:r>
    </w:p>
    <w:p w14:paraId="120897F7" w14:textId="77777777" w:rsidR="00F950BD" w:rsidRDefault="007A7E3D">
      <w:pPr>
        <w:spacing w:line="340" w:lineRule="exact"/>
        <w:jc w:val="left"/>
      </w:pPr>
      <w:r>
        <w:rPr>
          <w:rFonts w:hint="eastAsia"/>
          <w:sz w:val="24"/>
        </w:rPr>
        <w:t>（</w:t>
      </w:r>
      <w:r>
        <w:rPr>
          <w:rFonts w:hint="eastAsia"/>
        </w:rPr>
        <w:t>あて先）うきは市長</w:t>
      </w:r>
    </w:p>
    <w:p w14:paraId="6EBAA1B7" w14:textId="77777777" w:rsidR="00F950BD" w:rsidRDefault="007A7E3D">
      <w:pPr>
        <w:spacing w:before="240" w:line="160" w:lineRule="exact"/>
        <w:ind w:firstLineChars="1500" w:firstLine="3150"/>
      </w:pPr>
      <w:r>
        <w:rPr>
          <w:rFonts w:hint="eastAsia"/>
        </w:rPr>
        <w:t>所有者（納税義務者）</w:t>
      </w:r>
    </w:p>
    <w:p w14:paraId="08DAD229" w14:textId="77777777" w:rsidR="00F950BD" w:rsidRDefault="007A7E3D">
      <w:pPr>
        <w:spacing w:before="240" w:line="160" w:lineRule="exact"/>
        <w:ind w:firstLineChars="1500" w:firstLine="3150"/>
      </w:pPr>
      <w:r>
        <w:rPr>
          <w:rFonts w:hint="eastAsia"/>
        </w:rPr>
        <w:t>住所</w:t>
      </w:r>
    </w:p>
    <w:p w14:paraId="4DBD18EE" w14:textId="55AB7326" w:rsidR="00F950BD" w:rsidRDefault="007A7E3D">
      <w:pPr>
        <w:spacing w:before="240" w:line="160" w:lineRule="exact"/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 wp14:anchorId="1602B243" wp14:editId="007D64AC">
                <wp:simplePos x="0" y="0"/>
                <wp:positionH relativeFrom="column">
                  <wp:posOffset>1985645</wp:posOffset>
                </wp:positionH>
                <wp:positionV relativeFrom="paragraph">
                  <wp:posOffset>0</wp:posOffset>
                </wp:positionV>
                <wp:extent cx="3381375" cy="0"/>
                <wp:effectExtent l="0" t="635" r="29210" b="10795"/>
                <wp:wrapNone/>
                <wp:docPr id="1026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2;" o:spid="_x0000_s1026" o:allowincell="t" o:allowoverlap="t" filled="f" stroked="t" strokecolor="#000000 [3213]" strokeweight="0.5pt" o:spt="20" from="156.35000000000002pt,0pt" to="422.6pt,0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氏名（名称）</w:t>
      </w:r>
    </w:p>
    <w:p w14:paraId="6A72387A" w14:textId="77777777" w:rsidR="00F950BD" w:rsidRDefault="007A7E3D">
      <w:pPr>
        <w:spacing w:before="240" w:line="160" w:lineRule="exact"/>
        <w:ind w:firstLineChars="1500" w:firstLine="3150"/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 wp14:anchorId="658BD407" wp14:editId="4051FD91">
                <wp:simplePos x="0" y="0"/>
                <wp:positionH relativeFrom="column">
                  <wp:posOffset>1985645</wp:posOffset>
                </wp:positionH>
                <wp:positionV relativeFrom="paragraph">
                  <wp:posOffset>19050</wp:posOffset>
                </wp:positionV>
                <wp:extent cx="3381375" cy="0"/>
                <wp:effectExtent l="0" t="635" r="29210" b="10795"/>
                <wp:wrapNone/>
                <wp:docPr id="1027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3;" o:spid="_x0000_s1027" o:allowincell="t" o:allowoverlap="t" filled="f" stroked="t" strokecolor="#000000 [3213]" strokeweight="0.5pt" o:spt="20" from="156.35000000000002pt,1.5pt" to="422.6pt,1.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  <w:r>
        <w:rPr>
          <w:rFonts w:hint="eastAsia"/>
        </w:rPr>
        <w:t>電話番号</w:t>
      </w:r>
    </w:p>
    <w:p w14:paraId="3AED8E3E" w14:textId="77777777" w:rsidR="00F950BD" w:rsidRDefault="007A7E3D">
      <w:pPr>
        <w:spacing w:before="240" w:line="24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4" behindDoc="0" locked="0" layoutInCell="1" hidden="0" allowOverlap="1" wp14:anchorId="24796DA2" wp14:editId="616F9E0A">
                <wp:simplePos x="0" y="0"/>
                <wp:positionH relativeFrom="column">
                  <wp:posOffset>1985645</wp:posOffset>
                </wp:positionH>
                <wp:positionV relativeFrom="paragraph">
                  <wp:posOffset>47625</wp:posOffset>
                </wp:positionV>
                <wp:extent cx="3381375" cy="0"/>
                <wp:effectExtent l="0" t="635" r="2921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1375" cy="0"/>
                        </a:xfrm>
                        <a:prstGeom prst="line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5.65pt;mso-wrap-distance-bottom:0pt;mso-position-vertical-relative:text;mso-position-horizontal-relative:text;position:absolute;mso-wrap-distance-left:5.65pt;z-index:4;" o:spid="_x0000_s1028" o:allowincell="t" o:allowoverlap="t" filled="f" stroked="t" strokecolor="#000000 [3213]" strokeweight="0.5pt" o:spt="20" from="156.35000000000002pt,3.75pt" to="422.6pt,3.75pt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 w14:paraId="4676A5E8" w14:textId="77777777" w:rsidR="00F950BD" w:rsidRDefault="007A7E3D">
      <w:pPr>
        <w:spacing w:before="240" w:line="24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6" behindDoc="0" locked="0" layoutInCell="1" hidden="0" allowOverlap="1" wp14:anchorId="120EDCB2" wp14:editId="5F356431">
                <wp:simplePos x="0" y="0"/>
                <wp:positionH relativeFrom="column">
                  <wp:posOffset>3180715</wp:posOffset>
                </wp:positionH>
                <wp:positionV relativeFrom="paragraph">
                  <wp:posOffset>82550</wp:posOffset>
                </wp:positionV>
                <wp:extent cx="138430" cy="647700"/>
                <wp:effectExtent l="635" t="635" r="29845" b="10795"/>
                <wp:wrapNone/>
                <wp:docPr id="102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430" cy="647700"/>
                        </a:xfrm>
                        <a:prstGeom prst="rightBracket">
                          <a:avLst/>
                        </a:prstGeom>
                        <a:ln w="15875" cmpd="sng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オブジェクト 0" style="mso-wrap-distance-right:5.65pt;mso-wrap-distance-bottom:0pt;margin-top:6.5pt;mso-position-vertical-relative:text;mso-position-horizontal-relative:text;position:absolute;height:51pt;mso-wrap-distance-top:0pt;width:10.9pt;mso-wrap-distance-left:5.65pt;margin-left:250.45pt;z-index:6;" o:spid="_x0000_s1029" o:allowincell="t" o:allowoverlap="t" filled="f" stroked="t" strokecolor="#000000 [3200]" strokeweight="1.25pt" o:spt="86" type="#_x0000_t86" adj="18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1E51893D" wp14:editId="390AB00B">
                <wp:simplePos x="0" y="0"/>
                <wp:positionH relativeFrom="column">
                  <wp:posOffset>1518920</wp:posOffset>
                </wp:positionH>
                <wp:positionV relativeFrom="paragraph">
                  <wp:posOffset>82550</wp:posOffset>
                </wp:positionV>
                <wp:extent cx="133350" cy="647700"/>
                <wp:effectExtent l="635" t="635" r="29845" b="10795"/>
                <wp:wrapNone/>
                <wp:docPr id="103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647700"/>
                        </a:xfrm>
                        <a:prstGeom prst="leftBracket">
                          <a:avLst/>
                        </a:prstGeom>
                        <a:ln w="15875" cap="flat" cmpd="sng" algn="ctr">
                          <a:solidFill>
                            <a:schemeClr val="dk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5987ADFE" w14:textId="77777777" w:rsidR="00F950BD" w:rsidRDefault="00F950BD"/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オブジェクト 0" style="mso-wrap-distance-right:5.65pt;mso-wrap-distance-bottom:0pt;margin-top:6.5pt;mso-position-vertical-relative:text;mso-position-horizontal-relative:text;v-text-anchor:middle;position:absolute;height:51pt;mso-wrap-distance-top:0pt;width:10.5pt;mso-wrap-distance-left:5.65pt;margin-left:119.6pt;z-index:7;" o:spid="_x0000_s1030" o:allowincell="t" o:allowoverlap="t" filled="f" stroked="t" strokecolor="#000000 [3200]" strokeweight="1.25pt" o:spt="85" type="#_x0000_t85" adj="1800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71755" distR="71755" simplePos="0" relativeHeight="5" behindDoc="0" locked="0" layoutInCell="1" hidden="0" allowOverlap="1" wp14:anchorId="6A106964" wp14:editId="12A8018A">
                <wp:simplePos x="0" y="0"/>
                <wp:positionH relativeFrom="column">
                  <wp:posOffset>1537970</wp:posOffset>
                </wp:positionH>
                <wp:positionV relativeFrom="paragraph">
                  <wp:posOffset>101600</wp:posOffset>
                </wp:positionV>
                <wp:extent cx="1781175" cy="523875"/>
                <wp:effectExtent l="635" t="635" r="29845" b="10795"/>
                <wp:wrapNone/>
                <wp:docPr id="103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81175" cy="523875"/>
                        </a:xfrm>
                        <a:prstGeom prst="rect">
                          <a:avLst/>
                        </a:prstGeom>
                        <a:noFill/>
                        <a:ln w="6350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1B0CB4" w14:textId="023BD6EF" w:rsidR="00F950BD" w:rsidRDefault="007A7E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地方税法附則第15条第4</w:t>
                            </w:r>
                            <w:r>
                              <w:rPr>
                                <w:sz w:val="20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項</w:t>
                            </w:r>
                          </w:p>
                          <w:p w14:paraId="3DC31741" w14:textId="77777777" w:rsidR="00F950BD" w:rsidRDefault="007A7E3D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旧地方税法附則第64条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6A10696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21.1pt;margin-top:8pt;width:140.25pt;height:41.25pt;z-index:5;visibility:visible;mso-wrap-style:square;mso-wrap-distance-left:5.65pt;mso-wrap-distance-top:0;mso-wrap-distance-right:5.6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" filled="f" strokecolor="white [3212]" strokeweight=".5pt">
                <v:textbox inset="5.85pt,.7pt,5.85pt,.7pt">
                  <w:txbxContent>
                    <w:p w14:paraId="191B0CB4" w14:textId="023BD6EF" w:rsidR="00F950BD" w:rsidRDefault="007A7E3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地方税法附則第</w:t>
                      </w:r>
                      <w:r>
                        <w:rPr>
                          <w:rFonts w:hint="eastAsia"/>
                          <w:sz w:val="20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</w:rPr>
                        <w:t>条第</w:t>
                      </w:r>
                      <w:r>
                        <w:rPr>
                          <w:rFonts w:hint="eastAsia"/>
                          <w:sz w:val="20"/>
                        </w:rPr>
                        <w:t>4</w:t>
                      </w:r>
                      <w:r>
                        <w:rPr>
                          <w:sz w:val="20"/>
                        </w:rPr>
                        <w:t>4</w:t>
                      </w:r>
                      <w:r>
                        <w:rPr>
                          <w:rFonts w:hint="eastAsia"/>
                          <w:sz w:val="20"/>
                        </w:rPr>
                        <w:t>項</w:t>
                      </w:r>
                    </w:p>
                    <w:p w14:paraId="3DC31741" w14:textId="77777777" w:rsidR="00F950BD" w:rsidRDefault="007A7E3D">
                      <w:pPr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旧地方税法附則第</w:t>
                      </w:r>
                      <w:r>
                        <w:rPr>
                          <w:rFonts w:hint="eastAsia"/>
                          <w:sz w:val="20"/>
                        </w:rPr>
                        <w:t>64</w:t>
                      </w:r>
                      <w:r>
                        <w:rPr>
                          <w:rFonts w:hint="eastAsia"/>
                          <w:sz w:val="20"/>
                        </w:rPr>
                        <w:t>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</w:rPr>
        <w:t xml:space="preserve">　</w:t>
      </w:r>
      <w:r>
        <w:rPr>
          <w:rFonts w:hint="eastAsia"/>
          <w:sz w:val="20"/>
        </w:rPr>
        <w:t>次の固定資産について、　　　　　　　　　　　　　　の該当固定資産であること</w:t>
      </w:r>
      <w:proofErr w:type="gramStart"/>
      <w:r>
        <w:rPr>
          <w:rFonts w:hint="eastAsia"/>
          <w:sz w:val="20"/>
        </w:rPr>
        <w:t>を</w:t>
      </w:r>
      <w:proofErr w:type="gramEnd"/>
      <w:r>
        <w:rPr>
          <w:rFonts w:hint="eastAsia"/>
          <w:sz w:val="20"/>
        </w:rPr>
        <w:t>関係書類</w:t>
      </w:r>
      <w:proofErr w:type="gramStart"/>
      <w:r>
        <w:rPr>
          <w:rFonts w:hint="eastAsia"/>
          <w:sz w:val="20"/>
        </w:rPr>
        <w:t>を</w:t>
      </w:r>
      <w:proofErr w:type="gramEnd"/>
      <w:r>
        <w:rPr>
          <w:rFonts w:hint="eastAsia"/>
          <w:sz w:val="20"/>
        </w:rPr>
        <w:t xml:space="preserve">添えて申告します。　　　　　　　　　　　　　　　</w:t>
      </w:r>
    </w:p>
    <w:p w14:paraId="50C796C3" w14:textId="77777777" w:rsidR="00F950BD" w:rsidRDefault="00F950BD">
      <w:pPr>
        <w:spacing w:before="240" w:line="240" w:lineRule="exact"/>
        <w:rPr>
          <w:sz w:val="20"/>
        </w:rPr>
      </w:pPr>
    </w:p>
    <w:tbl>
      <w:tblPr>
        <w:tblStyle w:val="1"/>
        <w:tblpPr w:leftFromText="142" w:rightFromText="142" w:vertAnchor="text" w:tblpX="109" w:tblpY="225"/>
        <w:tblW w:w="0" w:type="auto"/>
        <w:tblLayout w:type="fixed"/>
        <w:tblLook w:val="04A0" w:firstRow="1" w:lastRow="0" w:firstColumn="1" w:lastColumn="0" w:noHBand="0" w:noVBand="1"/>
      </w:tblPr>
      <w:tblGrid>
        <w:gridCol w:w="640"/>
        <w:gridCol w:w="1547"/>
        <w:gridCol w:w="2520"/>
        <w:gridCol w:w="1027"/>
        <w:gridCol w:w="653"/>
        <w:gridCol w:w="982"/>
        <w:gridCol w:w="255"/>
        <w:gridCol w:w="1396"/>
      </w:tblGrid>
      <w:tr w:rsidR="00F950BD" w14:paraId="7E38621A" w14:textId="77777777">
        <w:trPr>
          <w:trHeight w:val="576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3EF9CBF" w14:textId="77777777" w:rsidR="00F950BD" w:rsidRDefault="007A7E3D">
            <w:pPr>
              <w:spacing w:line="240" w:lineRule="exact"/>
              <w:ind w:left="113" w:right="113"/>
              <w:jc w:val="center"/>
            </w:pPr>
            <w:r>
              <w:rPr>
                <w:rFonts w:hint="eastAsia"/>
              </w:rPr>
              <w:t>家　屋</w:t>
            </w:r>
          </w:p>
        </w:tc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14:paraId="6A5D000F" w14:textId="77777777" w:rsidR="00F950BD" w:rsidRDefault="007A7E3D">
            <w:pPr>
              <w:jc w:val="center"/>
            </w:pPr>
            <w:r>
              <w:rPr>
                <w:rFonts w:hint="eastAsia"/>
              </w:rPr>
              <w:t>所在地番</w:t>
            </w:r>
          </w:p>
        </w:tc>
        <w:tc>
          <w:tcPr>
            <w:tcW w:w="3547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CD833E4" w14:textId="77777777" w:rsidR="00F950BD" w:rsidRDefault="007A7E3D">
            <w:r>
              <w:rPr>
                <w:rFonts w:hint="eastAsia"/>
              </w:rPr>
              <w:t>うきは市</w:t>
            </w:r>
          </w:p>
          <w:p w14:paraId="5D4B6FA4" w14:textId="77777777" w:rsidR="00F950BD" w:rsidRDefault="00F950BD"/>
        </w:tc>
        <w:tc>
          <w:tcPr>
            <w:tcW w:w="1635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6E129" w14:textId="77777777" w:rsidR="00F950BD" w:rsidRDefault="007A7E3D">
            <w:pPr>
              <w:ind w:firstLineChars="100" w:firstLine="210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1651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CF8C207" w14:textId="77777777" w:rsidR="00F950BD" w:rsidRDefault="00F950BD"/>
        </w:tc>
      </w:tr>
      <w:tr w:rsidR="00F950BD" w14:paraId="0E0C2CBE" w14:textId="77777777">
        <w:trPr>
          <w:trHeight w:val="510"/>
        </w:trPr>
        <w:tc>
          <w:tcPr>
            <w:tcW w:w="6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54187E4C" w14:textId="77777777" w:rsidR="00F950BD" w:rsidRDefault="00F950BD"/>
        </w:tc>
        <w:tc>
          <w:tcPr>
            <w:tcW w:w="1547" w:type="dxa"/>
            <w:vAlign w:val="center"/>
          </w:tcPr>
          <w:p w14:paraId="4AB21761" w14:textId="77777777" w:rsidR="00F950BD" w:rsidRDefault="007A7E3D">
            <w:pPr>
              <w:jc w:val="center"/>
            </w:pPr>
            <w:r>
              <w:rPr>
                <w:rFonts w:hint="eastAsia"/>
              </w:rPr>
              <w:t>種類・構造</w:t>
            </w:r>
          </w:p>
        </w:tc>
        <w:tc>
          <w:tcPr>
            <w:tcW w:w="2520" w:type="dxa"/>
            <w:vAlign w:val="center"/>
          </w:tcPr>
          <w:p w14:paraId="2D37C20D" w14:textId="77777777" w:rsidR="00F950BD" w:rsidRDefault="00F950BD">
            <w:pPr>
              <w:jc w:val="center"/>
            </w:pPr>
          </w:p>
        </w:tc>
        <w:tc>
          <w:tcPr>
            <w:tcW w:w="1680" w:type="dxa"/>
            <w:gridSpan w:val="2"/>
            <w:vAlign w:val="center"/>
          </w:tcPr>
          <w:p w14:paraId="4F1C3015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取得価額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76D7AC9" w14:textId="77777777" w:rsidR="00F950BD" w:rsidRDefault="007A7E3D">
            <w:pPr>
              <w:ind w:rightChars="100" w:right="21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F950BD" w14:paraId="1E074AD9" w14:textId="77777777">
        <w:trPr>
          <w:trHeight w:val="690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041D1F96" w14:textId="77777777" w:rsidR="00F950BD" w:rsidRDefault="00F950BD"/>
        </w:tc>
        <w:tc>
          <w:tcPr>
            <w:tcW w:w="1547" w:type="dxa"/>
            <w:tcBorders>
              <w:bottom w:val="single" w:sz="12" w:space="0" w:color="auto"/>
            </w:tcBorders>
            <w:vAlign w:val="center"/>
          </w:tcPr>
          <w:p w14:paraId="6C51778F" w14:textId="77777777" w:rsidR="00F950BD" w:rsidRDefault="007A7E3D">
            <w:pPr>
              <w:jc w:val="center"/>
            </w:pPr>
            <w:r>
              <w:rPr>
                <w:rFonts w:hint="eastAsia"/>
              </w:rPr>
              <w:t>延床面積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0C64A063" w14:textId="77777777" w:rsidR="00F950BD" w:rsidRDefault="007A7E3D">
            <w:pPr>
              <w:jc w:val="center"/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B69BE20" w14:textId="77777777" w:rsidR="00F950BD" w:rsidRDefault="007A7E3D">
            <w:pPr>
              <w:jc w:val="center"/>
            </w:pPr>
            <w:r>
              <w:rPr>
                <w:rFonts w:hint="eastAsia"/>
              </w:rPr>
              <w:t>うち事業用</w:t>
            </w:r>
          </w:p>
        </w:tc>
        <w:tc>
          <w:tcPr>
            <w:tcW w:w="123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72AF8207" w14:textId="77777777" w:rsidR="00F950BD" w:rsidRDefault="007A7E3D">
            <w:r>
              <w:rPr>
                <w:rFonts w:hint="eastAsia"/>
                <w:sz w:val="20"/>
              </w:rPr>
              <w:t xml:space="preserve">　　　　㎡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vAlign w:val="center"/>
          </w:tcPr>
          <w:p w14:paraId="521C2D6B" w14:textId="77777777" w:rsidR="00F950BD" w:rsidRDefault="007A7E3D">
            <w:r>
              <w:rPr>
                <w:rFonts w:hint="eastAsia"/>
                <w:sz w:val="20"/>
              </w:rPr>
              <w:t xml:space="preserve">　　　　％　　</w:t>
            </w:r>
          </w:p>
        </w:tc>
      </w:tr>
      <w:tr w:rsidR="00F950BD" w14:paraId="359A19B2" w14:textId="77777777">
        <w:trPr>
          <w:trHeight w:val="530"/>
        </w:trPr>
        <w:tc>
          <w:tcPr>
            <w:tcW w:w="64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18CF2CAB" w14:textId="77777777" w:rsidR="00F950BD" w:rsidRDefault="007A7E3D">
            <w:pPr>
              <w:ind w:left="113" w:right="113"/>
              <w:jc w:val="center"/>
            </w:pPr>
            <w:r>
              <w:rPr>
                <w:rFonts w:hint="eastAsia"/>
              </w:rPr>
              <w:t>償却資産①</w:t>
            </w:r>
          </w:p>
        </w:tc>
        <w:tc>
          <w:tcPr>
            <w:tcW w:w="1547" w:type="dxa"/>
            <w:tcBorders>
              <w:top w:val="single" w:sz="12" w:space="0" w:color="auto"/>
            </w:tcBorders>
            <w:vAlign w:val="center"/>
          </w:tcPr>
          <w:p w14:paraId="5EF15AAF" w14:textId="77777777" w:rsidR="00F950BD" w:rsidRDefault="007A7E3D">
            <w:pPr>
              <w:jc w:val="center"/>
            </w:pPr>
            <w:r>
              <w:rPr>
                <w:rFonts w:hint="eastAsia"/>
              </w:rPr>
              <w:t>該当資産の</w:t>
            </w:r>
          </w:p>
          <w:p w14:paraId="6C30DF1C" w14:textId="77777777" w:rsidR="00F950BD" w:rsidRDefault="007A7E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tcBorders>
              <w:top w:val="single" w:sz="12" w:space="0" w:color="auto"/>
            </w:tcBorders>
          </w:tcPr>
          <w:p w14:paraId="29EC38D3" w14:textId="77777777" w:rsidR="00F950BD" w:rsidRDefault="00F950BD"/>
        </w:tc>
        <w:tc>
          <w:tcPr>
            <w:tcW w:w="1680" w:type="dxa"/>
            <w:gridSpan w:val="2"/>
            <w:tcBorders>
              <w:top w:val="single" w:sz="12" w:space="0" w:color="auto"/>
            </w:tcBorders>
            <w:vAlign w:val="center"/>
          </w:tcPr>
          <w:p w14:paraId="664CAFAC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FC3C18" w14:textId="77777777" w:rsidR="00F950BD" w:rsidRDefault="007A7E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年　　月　　日　</w:t>
            </w:r>
          </w:p>
        </w:tc>
      </w:tr>
      <w:tr w:rsidR="00F950BD" w14:paraId="266D586C" w14:textId="77777777">
        <w:trPr>
          <w:trHeight w:val="690"/>
        </w:trPr>
        <w:tc>
          <w:tcPr>
            <w:tcW w:w="6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73D8853F" w14:textId="77777777" w:rsidR="00F950BD" w:rsidRDefault="00F950BD"/>
        </w:tc>
        <w:tc>
          <w:tcPr>
            <w:tcW w:w="1547" w:type="dxa"/>
            <w:vAlign w:val="center"/>
          </w:tcPr>
          <w:p w14:paraId="547CBBF2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vAlign w:val="center"/>
          </w:tcPr>
          <w:p w14:paraId="504308B5" w14:textId="77777777" w:rsidR="00F950BD" w:rsidRDefault="007A7E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36B1E0C5" w14:textId="77777777" w:rsidR="00F950BD" w:rsidRDefault="007A7E3D">
            <w:pPr>
              <w:jc w:val="center"/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14:paraId="6108B750" w14:textId="77777777" w:rsidR="00F950BD" w:rsidRDefault="00F950BD">
            <w:pPr>
              <w:jc w:val="center"/>
              <w:rPr>
                <w:sz w:val="18"/>
              </w:rPr>
            </w:pPr>
          </w:p>
        </w:tc>
      </w:tr>
      <w:tr w:rsidR="00F950BD" w14:paraId="0E8EC673" w14:textId="77777777">
        <w:trPr>
          <w:trHeight w:val="710"/>
        </w:trPr>
        <w:tc>
          <w:tcPr>
            <w:tcW w:w="6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4BE5F157" w14:textId="77777777" w:rsidR="00F950BD" w:rsidRDefault="007A7E3D">
            <w:pPr>
              <w:ind w:left="113" w:right="113"/>
              <w:jc w:val="center"/>
            </w:pPr>
            <w:r>
              <w:rPr>
                <w:rFonts w:hint="eastAsia"/>
              </w:rPr>
              <w:t>償却資産②</w:t>
            </w:r>
          </w:p>
        </w:tc>
        <w:tc>
          <w:tcPr>
            <w:tcW w:w="1547" w:type="dxa"/>
            <w:vAlign w:val="center"/>
          </w:tcPr>
          <w:p w14:paraId="4F6862BB" w14:textId="77777777" w:rsidR="00F950BD" w:rsidRDefault="007A7E3D">
            <w:pPr>
              <w:jc w:val="center"/>
            </w:pPr>
            <w:r>
              <w:rPr>
                <w:rFonts w:hint="eastAsia"/>
              </w:rPr>
              <w:t>該当資産の</w:t>
            </w:r>
          </w:p>
          <w:p w14:paraId="72A08EC0" w14:textId="77777777" w:rsidR="00F950BD" w:rsidRDefault="007A7E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vAlign w:val="center"/>
          </w:tcPr>
          <w:p w14:paraId="14914E65" w14:textId="77777777" w:rsidR="00F950BD" w:rsidRDefault="00F950BD">
            <w:pPr>
              <w:jc w:val="right"/>
            </w:pPr>
          </w:p>
        </w:tc>
        <w:tc>
          <w:tcPr>
            <w:tcW w:w="1680" w:type="dxa"/>
            <w:gridSpan w:val="2"/>
            <w:vAlign w:val="center"/>
          </w:tcPr>
          <w:p w14:paraId="257928DF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14:paraId="3421C4FC" w14:textId="77777777" w:rsidR="00F950BD" w:rsidRDefault="007A7E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年　　月　　日　</w:t>
            </w:r>
          </w:p>
        </w:tc>
      </w:tr>
      <w:tr w:rsidR="00F950BD" w14:paraId="790C2824" w14:textId="77777777">
        <w:trPr>
          <w:trHeight w:val="690"/>
        </w:trPr>
        <w:tc>
          <w:tcPr>
            <w:tcW w:w="64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65FE785" w14:textId="77777777" w:rsidR="00F950BD" w:rsidRDefault="00F950BD"/>
        </w:tc>
        <w:tc>
          <w:tcPr>
            <w:tcW w:w="1547" w:type="dxa"/>
            <w:vAlign w:val="center"/>
          </w:tcPr>
          <w:p w14:paraId="7841A690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vAlign w:val="center"/>
          </w:tcPr>
          <w:p w14:paraId="099FECEF" w14:textId="77777777" w:rsidR="00F950BD" w:rsidRDefault="007A7E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vAlign w:val="center"/>
          </w:tcPr>
          <w:p w14:paraId="575141CC" w14:textId="77777777" w:rsidR="00F950BD" w:rsidRDefault="007A7E3D">
            <w:pPr>
              <w:jc w:val="center"/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14:paraId="6356190E" w14:textId="77777777" w:rsidR="00F950BD" w:rsidRDefault="00F950BD">
            <w:pPr>
              <w:jc w:val="center"/>
              <w:rPr>
                <w:sz w:val="18"/>
              </w:rPr>
            </w:pPr>
          </w:p>
        </w:tc>
      </w:tr>
      <w:tr w:rsidR="00F950BD" w14:paraId="7E336BDA" w14:textId="77777777">
        <w:trPr>
          <w:trHeight w:val="587"/>
        </w:trPr>
        <w:tc>
          <w:tcPr>
            <w:tcW w:w="640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626CE928" w14:textId="77777777" w:rsidR="00F950BD" w:rsidRDefault="007A7E3D">
            <w:pPr>
              <w:ind w:left="113" w:right="113"/>
              <w:jc w:val="center"/>
            </w:pPr>
            <w:r>
              <w:rPr>
                <w:rFonts w:hint="eastAsia"/>
              </w:rPr>
              <w:t>償却資産③</w:t>
            </w:r>
          </w:p>
        </w:tc>
        <w:tc>
          <w:tcPr>
            <w:tcW w:w="1547" w:type="dxa"/>
            <w:vAlign w:val="center"/>
          </w:tcPr>
          <w:p w14:paraId="07399BF2" w14:textId="77777777" w:rsidR="00F950BD" w:rsidRDefault="007A7E3D">
            <w:pPr>
              <w:jc w:val="center"/>
            </w:pPr>
            <w:r>
              <w:rPr>
                <w:rFonts w:hint="eastAsia"/>
              </w:rPr>
              <w:t>該当資産の</w:t>
            </w:r>
          </w:p>
          <w:p w14:paraId="4820426B" w14:textId="77777777" w:rsidR="00F950BD" w:rsidRDefault="007A7E3D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520" w:type="dxa"/>
            <w:vAlign w:val="center"/>
          </w:tcPr>
          <w:p w14:paraId="18A0E2DB" w14:textId="77777777" w:rsidR="00F950BD" w:rsidRDefault="00F950BD">
            <w:pPr>
              <w:jc w:val="right"/>
            </w:pPr>
          </w:p>
        </w:tc>
        <w:tc>
          <w:tcPr>
            <w:tcW w:w="1680" w:type="dxa"/>
            <w:gridSpan w:val="2"/>
            <w:vAlign w:val="center"/>
          </w:tcPr>
          <w:p w14:paraId="6F2BB92F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取得年月日</w:t>
            </w:r>
          </w:p>
        </w:tc>
        <w:tc>
          <w:tcPr>
            <w:tcW w:w="2520" w:type="dxa"/>
            <w:gridSpan w:val="3"/>
            <w:tcBorders>
              <w:right w:val="single" w:sz="12" w:space="0" w:color="auto"/>
            </w:tcBorders>
            <w:vAlign w:val="center"/>
          </w:tcPr>
          <w:p w14:paraId="7B6C20CE" w14:textId="77777777" w:rsidR="00F950BD" w:rsidRDefault="007A7E3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令和　　年　　月　　日　</w:t>
            </w:r>
          </w:p>
        </w:tc>
      </w:tr>
      <w:tr w:rsidR="00F950BD" w14:paraId="088B82F6" w14:textId="77777777">
        <w:trPr>
          <w:trHeight w:val="577"/>
        </w:trPr>
        <w:tc>
          <w:tcPr>
            <w:tcW w:w="640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5BD957D" w14:textId="77777777" w:rsidR="00F950BD" w:rsidRDefault="00F950BD"/>
        </w:tc>
        <w:tc>
          <w:tcPr>
            <w:tcW w:w="1547" w:type="dxa"/>
            <w:tcBorders>
              <w:bottom w:val="single" w:sz="12" w:space="0" w:color="auto"/>
            </w:tcBorders>
            <w:vAlign w:val="center"/>
          </w:tcPr>
          <w:p w14:paraId="251CA9AA" w14:textId="77777777" w:rsidR="00F950BD" w:rsidRDefault="007A7E3D">
            <w:pPr>
              <w:jc w:val="center"/>
            </w:pPr>
            <w:r>
              <w:rPr>
                <w:rFonts w:hint="eastAsia"/>
              </w:rPr>
              <w:t>取得価格</w:t>
            </w:r>
          </w:p>
        </w:tc>
        <w:tc>
          <w:tcPr>
            <w:tcW w:w="2520" w:type="dxa"/>
            <w:tcBorders>
              <w:bottom w:val="single" w:sz="12" w:space="0" w:color="auto"/>
            </w:tcBorders>
            <w:vAlign w:val="center"/>
          </w:tcPr>
          <w:p w14:paraId="57A59CA6" w14:textId="77777777" w:rsidR="00F950BD" w:rsidRDefault="007A7E3D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14:paraId="0777677F" w14:textId="77777777" w:rsidR="00F950BD" w:rsidRDefault="007A7E3D">
            <w:pPr>
              <w:jc w:val="center"/>
            </w:pPr>
            <w:r>
              <w:rPr>
                <w:rFonts w:hint="eastAsia"/>
              </w:rPr>
              <w:t>資産の所在地</w:t>
            </w:r>
          </w:p>
        </w:tc>
        <w:tc>
          <w:tcPr>
            <w:tcW w:w="252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ACA28CA" w14:textId="77777777" w:rsidR="00F950BD" w:rsidRDefault="00F950BD">
            <w:pPr>
              <w:jc w:val="center"/>
              <w:rPr>
                <w:sz w:val="18"/>
              </w:rPr>
            </w:pPr>
          </w:p>
        </w:tc>
      </w:tr>
      <w:tr w:rsidR="00F950BD" w14:paraId="0956BA8D" w14:textId="77777777">
        <w:trPr>
          <w:trHeight w:val="696"/>
        </w:trPr>
        <w:tc>
          <w:tcPr>
            <w:tcW w:w="890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BC5F8" w14:textId="77777777" w:rsidR="00F950BD" w:rsidRDefault="007A7E3D">
            <w:pPr>
              <w:rPr>
                <w:sz w:val="18"/>
              </w:rPr>
            </w:pPr>
            <w:r>
              <w:rPr>
                <w:rFonts w:hint="eastAsia"/>
              </w:rPr>
              <w:t xml:space="preserve">備考　</w:t>
            </w:r>
            <w:r>
              <w:rPr>
                <w:rFonts w:hint="eastAsia"/>
                <w:sz w:val="16"/>
              </w:rPr>
              <w:t>※上記の欄で不足する場合は別紙でご対応ください</w:t>
            </w:r>
          </w:p>
        </w:tc>
      </w:tr>
    </w:tbl>
    <w:p w14:paraId="5F3F65A6" w14:textId="77777777" w:rsidR="00F950BD" w:rsidRDefault="00F950BD">
      <w:pPr>
        <w:spacing w:before="240" w:line="200" w:lineRule="exact"/>
        <w:ind w:firstLineChars="100" w:firstLine="180"/>
        <w:rPr>
          <w:sz w:val="18"/>
        </w:rPr>
      </w:pPr>
    </w:p>
    <w:p w14:paraId="1E2B7483" w14:textId="77777777" w:rsidR="00F950BD" w:rsidRDefault="007A7E3D">
      <w:pPr>
        <w:spacing w:before="240" w:line="14" w:lineRule="exact"/>
        <w:ind w:firstLineChars="100" w:firstLine="180"/>
        <w:rPr>
          <w:sz w:val="18"/>
        </w:rPr>
      </w:pPr>
      <w:r>
        <w:rPr>
          <w:rFonts w:hint="eastAsia"/>
          <w:sz w:val="18"/>
        </w:rPr>
        <w:t>※提出書類</w:t>
      </w:r>
    </w:p>
    <w:p w14:paraId="04218BF4" w14:textId="77777777" w:rsidR="00F950BD" w:rsidRDefault="007A7E3D">
      <w:pPr>
        <w:spacing w:before="240" w:line="14" w:lineRule="exact"/>
        <w:ind w:firstLineChars="200" w:firstLine="360"/>
        <w:rPr>
          <w:sz w:val="18"/>
        </w:rPr>
      </w:pPr>
      <w:r>
        <w:rPr>
          <w:rFonts w:hint="eastAsia"/>
          <w:sz w:val="18"/>
        </w:rPr>
        <w:t>別紙説明書のとおり</w:t>
      </w:r>
    </w:p>
    <w:sectPr w:rsidR="00F950BD"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146DD" w14:textId="77777777" w:rsidR="00444899" w:rsidRDefault="007A7E3D">
      <w:r>
        <w:separator/>
      </w:r>
    </w:p>
  </w:endnote>
  <w:endnote w:type="continuationSeparator" w:id="0">
    <w:p w14:paraId="1CEE7766" w14:textId="77777777" w:rsidR="00444899" w:rsidRDefault="007A7E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4FC74D" w14:textId="77777777" w:rsidR="00444899" w:rsidRDefault="007A7E3D">
      <w:r>
        <w:separator/>
      </w:r>
    </w:p>
  </w:footnote>
  <w:footnote w:type="continuationSeparator" w:id="0">
    <w:p w14:paraId="10765CAE" w14:textId="77777777" w:rsidR="00444899" w:rsidRDefault="007A7E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0BD"/>
    <w:rsid w:val="000D76CF"/>
    <w:rsid w:val="00444899"/>
    <w:rsid w:val="007A7E3D"/>
    <w:rsid w:val="00F95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81732C"/>
  <w15:chartTrackingRefBased/>
  <w15:docId w15:val="{9333C13B-9A21-434A-959C-C356F2B4D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河内 真一</cp:lastModifiedBy>
  <cp:revision>13</cp:revision>
  <cp:lastPrinted>2023-12-12T09:49:00Z</cp:lastPrinted>
  <dcterms:created xsi:type="dcterms:W3CDTF">2020-10-13T00:04:00Z</dcterms:created>
  <dcterms:modified xsi:type="dcterms:W3CDTF">2024-12-11T05:26:00Z</dcterms:modified>
</cp:coreProperties>
</file>