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00"/>
        <w:jc w:val="center"/>
        <w:rPr>
          <w:rFonts w:ascii="UD デジタル 教科書体 N-B" w:hAnsi="UD デジタル 教科書体 N-B" w:eastAsia="UD デジタル 教科書体 N-B"/>
          <w:sz w:val="32"/>
        </w:rPr>
      </w:pPr>
      <w:r>
        <w:rPr>
          <w:rFonts w:ascii="UD デジタル 教科書体 N-B" w:hAnsi="UD デジタル 教科書体 N-B" w:eastAsia="UD デジタル 教科書体 N-B"/>
          <w:sz w:val="32"/>
        </w:rPr>
        <w:t>令和７年度うきは市会計年度任用職員募集要項</w:t>
      </w:r>
    </w:p>
    <w:p>
      <w:pPr>
        <w:pStyle w:val="Normal"/>
        <w:spacing w:lineRule="exact" w:line="500"/>
        <w:jc w:val="center"/>
        <w:rPr>
          <w:rFonts w:ascii="UD デジタル 教科書体 N-B" w:hAnsi="UD デジタル 教科書体 N-B" w:eastAsia="UD デジタル 教科書体 N-B"/>
          <w:sz w:val="32"/>
        </w:rPr>
      </w:pPr>
      <w:r>
        <w:rPr>
          <w:rFonts w:ascii="UD デジタル 教科書体 N-B" w:hAnsi="UD デジタル 教科書体 N-B" w:eastAsia="UD デジタル 教科書体 N-B"/>
          <w:sz w:val="32"/>
        </w:rPr>
        <w:t>（令和８年４月１日採用）</w:t>
      </w:r>
    </w:p>
    <w:p>
      <w:pPr>
        <w:pStyle w:val="Normal"/>
        <w:spacing w:lineRule="exact" w:line="500"/>
        <w:jc w:val="center"/>
        <w:rPr>
          <w:rFonts w:ascii="UD デジタル 教科書体 N-B" w:hAnsi="UD デジタル 教科書体 N-B" w:eastAsia="UD デジタル 教科書体 N-B"/>
        </w:rPr>
      </w:pPr>
      <w:r>
        <w:rPr>
          <w:rFonts w:ascii="UD デジタル 教科書体 N-B" w:hAnsi="UD デジタル 教科書体 N-B" w:eastAsia="UD デジタル 教科書体 N-B"/>
          <w:sz w:val="32"/>
        </w:rPr>
        <w:t>【試験区分</w:t>
      </w:r>
      <w:r>
        <w:rPr>
          <w:rFonts w:eastAsia="UD デジタル 教科書体 N-B" w:ascii="UD デジタル 教科書体 N-B" w:hAnsi="UD デジタル 教科書体 N-B"/>
          <w:sz w:val="32"/>
        </w:rPr>
        <w:t>:</w:t>
      </w:r>
      <w:r>
        <w:rPr>
          <w:rFonts w:ascii="UD デジタル 教科書体 N-B" w:hAnsi="UD デジタル 教科書体 N-B" w:eastAsia="UD デジタル 教科書体 N-B"/>
          <w:sz w:val="32"/>
        </w:rPr>
        <w:t>文化財整理作業員・資料館管理者】</w:t>
      </w:r>
    </w:p>
    <w:p>
      <w:pPr>
        <w:pStyle w:val="Normal"/>
        <w:jc w:val="right"/>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令和８年１月</w:t>
      </w:r>
      <w:r>
        <w:rPr>
          <w:rFonts w:eastAsia="UD デジタル 教科書体 N-B" w:ascii="UD デジタル 教科書体 N-B" w:hAnsi="UD デジタル 教科書体 N-B"/>
        </w:rPr>
        <w:t>19</w:t>
      </w:r>
      <w:r>
        <w:rPr>
          <w:rFonts w:ascii="UD デジタル 教科書体 N-B" w:hAnsi="UD デジタル 教科書体 N-B" w:eastAsia="UD デジタル 教科書体 N-B"/>
        </w:rPr>
        <w:t>日</w:t>
      </w:r>
    </w:p>
    <w:p>
      <w:pPr>
        <w:pStyle w:val="Normal"/>
        <w:jc w:val="right"/>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うきは市教育委員会生涯学習課</w:t>
      </w:r>
    </w:p>
    <w:p>
      <w:pPr>
        <w:pStyle w:val="Normal"/>
        <w:jc w:val="right"/>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eastAsia="UD デジタル 教科書体 N-B" w:ascii="UD デジタル 教科書体 N-B" w:hAnsi="UD デジタル 教科書体 N-B"/>
        </w:rPr>
        <w:t xml:space="preserve">839-1321 </w:t>
      </w:r>
      <w:r>
        <w:rPr>
          <w:rFonts w:ascii="UD デジタル 教科書体 N-B" w:hAnsi="UD デジタル 教科書体 N-B" w:eastAsia="UD デジタル 教科書体 N-B"/>
        </w:rPr>
        <w:t>うきは市吉井町</w:t>
      </w:r>
      <w:r>
        <w:rPr>
          <w:rFonts w:eastAsia="UD デジタル 教科書体 N-B" w:ascii="UD デジタル 教科書体 N-B" w:hAnsi="UD デジタル 教科書体 N-B"/>
        </w:rPr>
        <w:t>983</w:t>
      </w:r>
      <w:r>
        <w:rPr>
          <w:rFonts w:ascii="UD デジタル 教科書体 N-B" w:hAnsi="UD デジタル 教科書体 N-B" w:eastAsia="UD デジタル 教科書体 N-B"/>
        </w:rPr>
        <w:t>番地</w:t>
      </w:r>
      <w:r>
        <w:rPr>
          <w:rFonts w:eastAsia="UD デジタル 教科書体 N-B" w:ascii="UD デジタル 教科書体 N-B" w:hAnsi="UD デジタル 教科書体 N-B"/>
        </w:rPr>
        <w:t>1</w:t>
      </w:r>
    </w:p>
    <w:p>
      <w:pPr>
        <w:pStyle w:val="Normal"/>
        <w:jc w:val="right"/>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eastAsia="UD デジタル 教科書体 N-B" w:ascii="UD デジタル 教科書体 N-B" w:hAnsi="UD デジタル 教科書体 N-B"/>
        </w:rPr>
        <w:t>(0943)75-3343 (</w:t>
      </w:r>
      <w:r>
        <w:rPr>
          <w:rFonts w:ascii="UD デジタル 教科書体 N-B" w:hAnsi="UD デジタル 教科書体 N-B" w:eastAsia="UD デジタル 教科書体 N-B"/>
        </w:rPr>
        <w:t>課直通</w:t>
      </w:r>
      <w:r>
        <w:rPr>
          <w:rFonts w:eastAsia="UD デジタル 教科書体 N-B" w:ascii="UD デジタル 教科書体 N-B" w:hAnsi="UD デジタル 教科書体 N-B"/>
        </w:rPr>
        <w:t>)</w:t>
      </w:r>
    </w:p>
    <w:p>
      <w:pPr>
        <w:pStyle w:val="Normal"/>
        <w:rPr>
          <w:rFonts w:ascii="UD デジタル 教科書体 N-B" w:hAnsi="UD デジタル 教科書体 N-B" w:eastAsia="UD デジタル 教科書体 N-B"/>
        </w:rPr>
      </w:pPr>
      <w:r>
        <w:rPr>
          <w:rFonts w:eastAsia="UD デジタル 教科書体 N-B" w:ascii="UD デジタル 教科書体 N-B" w:hAnsi="UD デジタル 教科書体 N-B"/>
        </w:rPr>
        <mc:AlternateContent>
          <mc:Choice Requires="wps">
            <w:drawing>
              <wp:anchor behindDoc="0" distT="635" distB="10795" distL="635" distR="29845" simplePos="0" locked="0" layoutInCell="1" allowOverlap="1" relativeHeight="2" wp14:anchorId="16FBF5B7">
                <wp:simplePos x="0" y="0"/>
                <wp:positionH relativeFrom="column">
                  <wp:posOffset>16510</wp:posOffset>
                </wp:positionH>
                <wp:positionV relativeFrom="paragraph">
                  <wp:posOffset>57150</wp:posOffset>
                </wp:positionV>
                <wp:extent cx="6242050" cy="512445"/>
                <wp:effectExtent l="6350" t="6985" r="6350" b="5715"/>
                <wp:wrapNone/>
                <wp:docPr id="1" name="オブジェクト 0"/>
                <a:graphic xmlns:a="http://schemas.openxmlformats.org/drawingml/2006/main">
                  <a:graphicData uri="http://schemas.microsoft.com/office/word/2010/wordprocessingShape">
                    <wps:wsp>
                      <wps:cNvSpPr/>
                      <wps:spPr>
                        <a:xfrm>
                          <a:off x="0" y="0"/>
                          <a:ext cx="6242040" cy="512280"/>
                        </a:xfrm>
                        <a:prstGeom prst="rect">
                          <a:avLst/>
                        </a:prstGeom>
                        <a:solidFill>
                          <a:srgbClr val="ffffff"/>
                        </a:solidFill>
                        <a:ln>
                          <a:solidFill>
                            <a:srgbClr val="000000"/>
                          </a:solidFill>
                          <a:prstDash val="dash"/>
                        </a:ln>
                      </wps:spPr>
                      <wps:style>
                        <a:lnRef idx="2">
                          <a:schemeClr val="dk1"/>
                        </a:lnRef>
                        <a:fillRef idx="1">
                          <a:schemeClr val="lt1"/>
                        </a:fillRef>
                        <a:effectRef idx="0"/>
                        <a:fontRef idx="minor"/>
                      </wps:style>
                      <wps:txbx>
                        <w:txbxContent>
                          <w:p>
                            <w:pPr>
                              <w:pStyle w:val="Style21"/>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color w:val="000000"/>
                                <w:sz w:val="22"/>
                              </w:rPr>
                              <w:t>受付期間　　  令和８年１月１９日（月曜）～２月２日（月曜）まで　</w:t>
                            </w:r>
                            <w:r>
                              <w:rPr>
                                <w:rFonts w:eastAsia="UD デジタル 教科書体 N-B" w:ascii="UD デジタル 教科書体 N-B" w:hAnsi="UD デジタル 教科書体 N-B"/>
                                <w:color w:val="000000"/>
                                <w:sz w:val="22"/>
                              </w:rPr>
                              <w:t>&lt;</w:t>
                            </w:r>
                            <w:r>
                              <w:rPr>
                                <w:rFonts w:ascii="UD デジタル 教科書体 N-B" w:hAnsi="UD デジタル 教科書体 N-B" w:eastAsia="UD デジタル 教科書体 N-B"/>
                                <w:color w:val="000000"/>
                                <w:sz w:val="22"/>
                              </w:rPr>
                              <w:t>当日消印有効</w:t>
                            </w:r>
                            <w:r>
                              <w:rPr>
                                <w:rFonts w:eastAsia="UD デジタル 教科書体 N-B" w:ascii="UD デジタル 教科書体 N-B" w:hAnsi="UD デジタル 教科書体 N-B"/>
                                <w:color w:val="000000"/>
                                <w:sz w:val="22"/>
                              </w:rPr>
                              <w:t>&gt;</w:t>
                            </w:r>
                          </w:p>
                          <w:p>
                            <w:pPr>
                              <w:pStyle w:val="Style21"/>
                              <w:rPr>
                                <w:rFonts w:ascii="UD デジタル 教科書体 N-B" w:hAnsi="UD デジタル 教科書体 N-B" w:eastAsia="UD デジタル 教科書体 N-B"/>
                              </w:rPr>
                            </w:pPr>
                            <w:r>
                              <w:rPr>
                                <w:rFonts w:ascii="UD デジタル 教科書体 N-B" w:hAnsi="UD デジタル 教科書体 N-B" w:eastAsia="UD デジタル 教科書体 N-B"/>
                                <w:color w:val="000000"/>
                                <w:spacing w:val="45"/>
                                <w:sz w:val="22"/>
                              </w:rPr>
                              <w:t>試験</w:t>
                            </w:r>
                            <w:r>
                              <w:rPr>
                                <w:rFonts w:ascii="UD デジタル 教科書体 N-B" w:hAnsi="UD デジタル 教科書体 N-B" w:eastAsia="UD デジタル 教科書体 N-B"/>
                                <w:color w:val="000000"/>
                                <w:spacing w:val="1"/>
                                <w:sz w:val="22"/>
                              </w:rPr>
                              <w:t>日</w:t>
                            </w:r>
                            <w:r>
                              <w:rPr>
                                <w:rFonts w:ascii="UD デジタル 教科書体 N-B" w:hAnsi="UD デジタル 教科書体 N-B" w:eastAsia="UD デジタル 教科書体 N-B"/>
                                <w:color w:val="000000"/>
                                <w:sz w:val="22"/>
                              </w:rPr>
                              <w:t>　　　令和８年２月１８日（水曜）・２月２０日（金曜）の指定する時間（予定）</w:t>
                            </w:r>
                          </w:p>
                          <w:p>
                            <w:pPr>
                              <w:pStyle w:val="Style21"/>
                              <w:rPr>
                                <w:color w:val="000000"/>
                              </w:rPr>
                            </w:pPr>
                            <w:r>
                              <w:rPr>
                                <w:color w:val="000000"/>
                              </w:rPr>
                            </w:r>
                          </w:p>
                        </w:txbxContent>
                      </wps:txbx>
                      <wps:bodyPr lIns="74160" rIns="74160" tIns="9000" bIns="9000" anchor="t">
                        <a:noAutofit/>
                      </wps:bodyPr>
                    </wps:wsp>
                  </a:graphicData>
                </a:graphic>
              </wp:anchor>
            </w:drawing>
          </mc:Choice>
          <mc:Fallback>
            <w:pict>
              <v:rect id="shape_0" ID="オブジェクト 0" path="m0,0l-2147483645,0l-2147483645,-2147483646l0,-2147483646xe" fillcolor="white" stroked="t" o:allowincell="f" style="position:absolute;margin-left:1.3pt;margin-top:4.5pt;width:491.45pt;height:40.3pt;mso-wrap-style:square;v-text-anchor:top" wp14:anchorId="16FBF5B7">
                <v:fill o:detectmouseclick="t" type="solid" color2="black"/>
                <v:stroke color="black" weight="12600" dashstyle="dash" joinstyle="miter" endcap="flat"/>
                <v:textbox>
                  <w:txbxContent>
                    <w:p>
                      <w:pPr>
                        <w:pStyle w:val="Style21"/>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color w:val="000000"/>
                          <w:sz w:val="22"/>
                        </w:rPr>
                        <w:t>受付期間　　  令和８年１月１９日（月曜）～２月２日（月曜）まで　</w:t>
                      </w:r>
                      <w:r>
                        <w:rPr>
                          <w:rFonts w:eastAsia="UD デジタル 教科書体 N-B" w:ascii="UD デジタル 教科書体 N-B" w:hAnsi="UD デジタル 教科書体 N-B"/>
                          <w:color w:val="000000"/>
                          <w:sz w:val="22"/>
                        </w:rPr>
                        <w:t>&lt;</w:t>
                      </w:r>
                      <w:r>
                        <w:rPr>
                          <w:rFonts w:ascii="UD デジタル 教科書体 N-B" w:hAnsi="UD デジタル 教科書体 N-B" w:eastAsia="UD デジタル 教科書体 N-B"/>
                          <w:color w:val="000000"/>
                          <w:sz w:val="22"/>
                        </w:rPr>
                        <w:t>当日消印有効</w:t>
                      </w:r>
                      <w:r>
                        <w:rPr>
                          <w:rFonts w:eastAsia="UD デジタル 教科書体 N-B" w:ascii="UD デジタル 教科書体 N-B" w:hAnsi="UD デジタル 教科書体 N-B"/>
                          <w:color w:val="000000"/>
                          <w:sz w:val="22"/>
                        </w:rPr>
                        <w:t>&gt;</w:t>
                      </w:r>
                    </w:p>
                    <w:p>
                      <w:pPr>
                        <w:pStyle w:val="Style21"/>
                        <w:rPr>
                          <w:rFonts w:ascii="UD デジタル 教科書体 N-B" w:hAnsi="UD デジタル 教科書体 N-B" w:eastAsia="UD デジタル 教科書体 N-B"/>
                        </w:rPr>
                      </w:pPr>
                      <w:r>
                        <w:rPr>
                          <w:rFonts w:ascii="UD デジタル 教科書体 N-B" w:hAnsi="UD デジタル 教科書体 N-B" w:eastAsia="UD デジタル 教科書体 N-B"/>
                          <w:color w:val="000000"/>
                          <w:spacing w:val="45"/>
                          <w:sz w:val="22"/>
                        </w:rPr>
                        <w:t>試験</w:t>
                      </w:r>
                      <w:r>
                        <w:rPr>
                          <w:rFonts w:ascii="UD デジタル 教科書体 N-B" w:hAnsi="UD デジタル 教科書体 N-B" w:eastAsia="UD デジタル 教科書体 N-B"/>
                          <w:color w:val="000000"/>
                          <w:spacing w:val="1"/>
                          <w:sz w:val="22"/>
                        </w:rPr>
                        <w:t>日</w:t>
                      </w:r>
                      <w:r>
                        <w:rPr>
                          <w:rFonts w:ascii="UD デジタル 教科書体 N-B" w:hAnsi="UD デジタル 教科書体 N-B" w:eastAsia="UD デジタル 教科書体 N-B"/>
                          <w:color w:val="000000"/>
                          <w:sz w:val="22"/>
                        </w:rPr>
                        <w:t>　　　令和８年２月１８日（水曜）・２月２０日（金曜）の指定する時間（予定）</w:t>
                      </w:r>
                    </w:p>
                    <w:p>
                      <w:pPr>
                        <w:pStyle w:val="Style21"/>
                        <w:rPr>
                          <w:color w:val="000000"/>
                        </w:rPr>
                      </w:pPr>
                      <w:r>
                        <w:rPr>
                          <w:color w:val="000000"/>
                        </w:rPr>
                      </w:r>
                    </w:p>
                  </w:txbxContent>
                </v:textbox>
                <w10:wrap type="none"/>
              </v:rect>
            </w:pict>
          </mc:Fallback>
        </mc:AlternateContent>
      </w:r>
    </w:p>
    <w:p>
      <w:pPr>
        <w:pStyle w:val="Normal"/>
        <w:rPr>
          <w:rFonts w:ascii="UD デジタル 教科書体 N-B" w:hAnsi="UD デジタル 教科書体 N-B" w:eastAsia="UD デジタル 教科書体 N-B"/>
        </w:rPr>
      </w:pPr>
      <w:r>
        <w:rPr>
          <w:rFonts w:eastAsia="UD デジタル 教科書体 N-B" w:ascii="UD デジタル 教科書体 N-B" w:hAnsi="UD デジタル 教科書体 N-B"/>
        </w:rPr>
      </w:r>
    </w:p>
    <w:p>
      <w:pPr>
        <w:pStyle w:val="Normal"/>
        <w:rPr>
          <w:rFonts w:ascii="UD デジタル 教科書体 N-B" w:hAnsi="UD デジタル 教科書体 N-B" w:eastAsia="UD デジタル 教科書体 N-B"/>
        </w:rPr>
      </w:pPr>
      <w:r>
        <w:rPr>
          <w:rFonts w:eastAsia="UD デジタル 教科書体 N-B" w:ascii="UD デジタル 教科書体 N-B" w:hAnsi="UD デジタル 教科書体 N-B"/>
        </w:rPr>
      </w:r>
    </w:p>
    <w:p>
      <w:pPr>
        <w:pStyle w:val="Normal"/>
        <w:spacing w:lineRule="auto" w:line="360"/>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sz w:val="22"/>
        </w:rPr>
        <w:t>　</w:t>
      </w:r>
      <w:r>
        <w:rPr>
          <w:rFonts w:ascii="UD デジタル 教科書体 N-B" w:hAnsi="UD デジタル 教科書体 N-B" w:eastAsia="UD デジタル 教科書体 N-B"/>
          <w:b/>
          <w:sz w:val="22"/>
        </w:rPr>
        <w:t>１　試験区分、採用予定人員及び職務内容</w:t>
      </w:r>
    </w:p>
    <w:tbl>
      <w:tblPr>
        <w:tblStyle w:val="1"/>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2126"/>
        <w:gridCol w:w="5529"/>
      </w:tblGrid>
      <w:tr>
        <w:trPr/>
        <w:tc>
          <w:tcPr>
            <w:tcW w:w="2263" w:type="dxa"/>
            <w:tcBorders>
              <w:bottom w:val="double" w:sz="4" w:space="0" w:color="000000"/>
            </w:tcBorders>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試験区分</w:t>
            </w:r>
          </w:p>
        </w:tc>
        <w:tc>
          <w:tcPr>
            <w:tcW w:w="2126" w:type="dxa"/>
            <w:tcBorders>
              <w:bottom w:val="double" w:sz="4" w:space="0" w:color="000000"/>
            </w:tcBorders>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採用予定人員</w:t>
            </w:r>
          </w:p>
        </w:tc>
        <w:tc>
          <w:tcPr>
            <w:tcW w:w="5529" w:type="dxa"/>
            <w:tcBorders>
              <w:bottom w:val="double" w:sz="4" w:space="0" w:color="000000"/>
            </w:tcBorders>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職 務 内 容</w:t>
            </w:r>
          </w:p>
        </w:tc>
      </w:tr>
      <w:tr>
        <w:trPr>
          <w:trHeight w:val="710" w:hRule="atLeast"/>
        </w:trPr>
        <w:tc>
          <w:tcPr>
            <w:tcW w:w="2263" w:type="dxa"/>
            <w:tcBorders>
              <w:top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 xml:space="preserve">① </w:t>
            </w:r>
            <w:r>
              <w:rPr>
                <w:rFonts w:ascii="UD デジタル 教科書体 N-B" w:hAnsi="UD デジタル 教科書体 N-B" w:cs="Times New Roman" w:eastAsia="UD デジタル 教科書体 N-B"/>
                <w:kern w:val="2"/>
                <w:sz w:val="21"/>
                <w:szCs w:val="20"/>
                <w:lang w:val="en-US" w:eastAsia="ja-JP" w:bidi="ar-SA"/>
              </w:rPr>
              <w:t>文化財整理作業員</w:t>
            </w:r>
          </w:p>
        </w:tc>
        <w:tc>
          <w:tcPr>
            <w:tcW w:w="2126" w:type="dxa"/>
            <w:tcBorders>
              <w:top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月額　４名程度</w:t>
            </w:r>
          </w:p>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日額　４名程度</w:t>
            </w:r>
          </w:p>
        </w:tc>
        <w:tc>
          <w:tcPr>
            <w:tcW w:w="5529" w:type="dxa"/>
            <w:tcBorders>
              <w:top w:val="double" w:sz="4" w:space="0" w:color="000000"/>
            </w:tcBorders>
            <w:vAlign w:val="center"/>
          </w:tcPr>
          <w:p>
            <w:pPr>
              <w:pStyle w:val="Normal"/>
              <w:spacing w:lineRule="exact" w:line="340" w:before="0" w:after="0"/>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文化財整理作業に関すること</w:t>
            </w:r>
            <w:r>
              <w:rPr>
                <w:rFonts w:eastAsia="UD デジタル 教科書体 N-B" w:cs="Times New Roman" w:ascii="UD デジタル 教科書体 N-B" w:hAnsi="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出土遺物の洗浄、復元、実測、トレース等、報告書作成に係る作業全般</w:t>
            </w:r>
            <w:r>
              <w:rPr>
                <w:rFonts w:eastAsia="UD デジタル 教科書体 N-B" w:cs="Times New Roman" w:ascii="UD デジタル 教科書体 N-B" w:hAnsi="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や、その他文化財保護係の業務に関する補助等に従事します。</w:t>
            </w:r>
          </w:p>
        </w:tc>
      </w:tr>
      <w:tr>
        <w:trPr>
          <w:trHeight w:val="710" w:hRule="atLeast"/>
        </w:trPr>
        <w:tc>
          <w:tcPr>
            <w:tcW w:w="2263" w:type="dxa"/>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 xml:space="preserve">② </w:t>
            </w:r>
            <w:r>
              <w:rPr>
                <w:rFonts w:ascii="UD デジタル 教科書体 N-B" w:hAnsi="UD デジタル 教科書体 N-B" w:cs="Times New Roman" w:eastAsia="UD デジタル 教科書体 N-B"/>
                <w:kern w:val="2"/>
                <w:sz w:val="21"/>
                <w:szCs w:val="20"/>
                <w:lang w:val="en-US" w:eastAsia="ja-JP" w:bidi="ar-SA"/>
              </w:rPr>
              <w:t>資料館管理者</w:t>
            </w:r>
          </w:p>
        </w:tc>
        <w:tc>
          <w:tcPr>
            <w:tcW w:w="2126" w:type="dxa"/>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eastAsia="UD デジタル 教科書体 N-B" w:cs="Times New Roman" w:ascii="UD デジタル 教科書体 N-B" w:hAnsi="UD デジタル 教科書体 N-B"/>
                <w:kern w:val="2"/>
                <w:sz w:val="21"/>
                <w:szCs w:val="20"/>
                <w:lang w:val="en-US" w:eastAsia="ja-JP" w:bidi="ar-SA"/>
              </w:rPr>
              <w:t>5</w:t>
            </w:r>
            <w:r>
              <w:rPr>
                <w:rFonts w:ascii="UD デジタル 教科書体 N-B" w:hAnsi="UD デジタル 教科書体 N-B" w:cs="Times New Roman" w:eastAsia="UD デジタル 教科書体 N-B"/>
                <w:kern w:val="2"/>
                <w:sz w:val="21"/>
                <w:szCs w:val="20"/>
                <w:lang w:val="en-US" w:eastAsia="ja-JP" w:bidi="ar-SA"/>
              </w:rPr>
              <w:t>名</w:t>
            </w:r>
          </w:p>
        </w:tc>
        <w:tc>
          <w:tcPr>
            <w:tcW w:w="5529" w:type="dxa"/>
            <w:tcBorders/>
            <w:vAlign w:val="center"/>
          </w:tcPr>
          <w:p>
            <w:pPr>
              <w:pStyle w:val="Normal"/>
              <w:spacing w:lineRule="exact" w:line="340" w:before="0" w:after="0"/>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資料館の管理・来館者の案内等に関すること</w:t>
            </w:r>
            <w:r>
              <w:rPr>
                <w:rFonts w:eastAsia="UD デジタル 教科書体 N-B" w:cs="Times New Roman" w:ascii="UD デジタル 教科書体 N-B" w:hAnsi="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吉井歴史民俗資料館・浮羽歴史民俗資料館・金子文夫資料展示館</w:t>
            </w:r>
            <w:r>
              <w:rPr>
                <w:rFonts w:eastAsia="UD デジタル 教科書体 N-B" w:cs="Times New Roman" w:ascii="UD デジタル 教科書体 N-B" w:hAnsi="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、史跡の案内・イベント企画・運営補助等に従事します。</w:t>
            </w:r>
          </w:p>
        </w:tc>
      </w:tr>
    </w:tbl>
    <w:p>
      <w:pPr>
        <w:pStyle w:val="Normal"/>
        <w:spacing w:lineRule="exact" w:line="240"/>
        <w:rPr>
          <w:rFonts w:ascii="UD デジタル 教科書体 N-B" w:hAnsi="UD デジタル 教科書体 N-B" w:eastAsia="UD デジタル 教科書体 N-B"/>
        </w:rPr>
      </w:pPr>
      <w:r>
        <w:rPr>
          <w:rFonts w:eastAsia="UD デジタル 教科書体 N-B" w:ascii="UD デジタル 教科書体 N-B" w:hAnsi="UD デジタル 教科書体 N-B"/>
        </w:rPr>
      </w:r>
    </w:p>
    <w:p>
      <w:pPr>
        <w:pStyle w:val="Normal"/>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sz w:val="22"/>
        </w:rPr>
        <w:t>　</w:t>
      </w:r>
      <w:r>
        <w:rPr>
          <w:rFonts w:ascii="UD デジタル 教科書体 N-B" w:hAnsi="UD デジタル 教科書体 N-B" w:eastAsia="UD デジタル 教科書体 N-B"/>
          <w:b/>
          <w:sz w:val="22"/>
        </w:rPr>
        <w:t>２　勤務条件</w:t>
      </w:r>
    </w:p>
    <w:tbl>
      <w:tblPr>
        <w:tblStyle w:val="1"/>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37"/>
        <w:gridCol w:w="8080"/>
      </w:tblGrid>
      <w:tr>
        <w:trPr>
          <w:trHeight w:val="440" w:hRule="atLeast"/>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任用期間</w:t>
            </w:r>
          </w:p>
        </w:tc>
        <w:tc>
          <w:tcPr>
            <w:tcW w:w="8080" w:type="dxa"/>
            <w:tcBorders>
              <w:left w:val="double" w:sz="4" w:space="0" w:color="000000"/>
            </w:tcBorders>
            <w:vAlign w:val="center"/>
          </w:tcPr>
          <w:p>
            <w:pPr>
              <w:pStyle w:val="Normal"/>
              <w:spacing w:lineRule="exact" w:line="340" w:before="0" w:after="0"/>
              <w:ind w:firstLine="207"/>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令和８年４月１日　から　令和９年３月３１日　まで（予定）</w:t>
            </w:r>
          </w:p>
          <w:p>
            <w:pPr>
              <w:pStyle w:val="Normal"/>
              <w:spacing w:lineRule="exact" w:line="340" w:before="0" w:after="0"/>
              <w:ind w:firstLine="177"/>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18"/>
                <w:szCs w:val="20"/>
                <w:lang w:val="en-US" w:eastAsia="ja-JP" w:bidi="ar-SA"/>
              </w:rPr>
              <w:t>能力に応じて、公募によらない再度の任用ができます（最大２回）</w:t>
            </w:r>
          </w:p>
        </w:tc>
      </w:tr>
      <w:tr>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勤 務 地</w:t>
            </w:r>
          </w:p>
        </w:tc>
        <w:tc>
          <w:tcPr>
            <w:tcW w:w="8080" w:type="dxa"/>
            <w:tcBorders>
              <w:left w:val="double" w:sz="4" w:space="0" w:color="000000"/>
            </w:tcBorders>
            <w:vAlign w:val="center"/>
          </w:tcPr>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 xml:space="preserve">① </w:t>
            </w:r>
            <w:r>
              <w:rPr>
                <w:rFonts w:ascii="UD デジタル 教科書体 N-B" w:hAnsi="UD デジタル 教科書体 N-B" w:cs="Times New Roman" w:eastAsia="UD デジタル 教科書体 N-B"/>
                <w:kern w:val="2"/>
                <w:sz w:val="21"/>
                <w:szCs w:val="20"/>
                <w:lang w:val="en-US" w:eastAsia="ja-JP" w:bidi="ar-SA"/>
              </w:rPr>
              <w:t>るり色ふるさと館（うきは市吉井町９８３番地１）敷地内</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　※任用期間の途中で配置転換を行う場合があります。</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 xml:space="preserve">② </w:t>
            </w:r>
            <w:r>
              <w:rPr>
                <w:rFonts w:ascii="UD デジタル 教科書体 N-B" w:hAnsi="UD デジタル 教科書体 N-B" w:cs="Times New Roman" w:eastAsia="UD デジタル 教科書体 N-B"/>
                <w:kern w:val="2"/>
                <w:sz w:val="21"/>
                <w:szCs w:val="20"/>
                <w:lang w:val="en-US" w:eastAsia="ja-JP" w:bidi="ar-SA"/>
              </w:rPr>
              <w:t>吉井歴史民俗資料館（うきは市吉井町９８３番地１）</w:t>
            </w:r>
          </w:p>
          <w:p>
            <w:pPr>
              <w:pStyle w:val="Normal"/>
              <w:spacing w:lineRule="exact" w:line="340" w:before="0" w:after="0"/>
              <w:ind w:firstLine="31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浮羽歴史民俗資料館（うきは市浮羽町朝田５６０番地１）</w:t>
            </w:r>
          </w:p>
          <w:p>
            <w:pPr>
              <w:pStyle w:val="Normal"/>
              <w:spacing w:lineRule="exact" w:line="340" w:before="0" w:after="0"/>
              <w:ind w:firstLine="31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金子文夫資料展示館（うきは市吉井町１３１６番地３）のいずれか</w:t>
            </w:r>
          </w:p>
        </w:tc>
      </w:tr>
      <w:tr>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報　　酬</w:t>
            </w:r>
          </w:p>
        </w:tc>
        <w:tc>
          <w:tcPr>
            <w:tcW w:w="8080" w:type="dxa"/>
            <w:tcBorders>
              <w:left w:val="double" w:sz="4" w:space="0" w:color="000000"/>
            </w:tcBorders>
          </w:tcPr>
          <w:p>
            <w:pPr>
              <w:pStyle w:val="Normal"/>
              <w:spacing w:lineRule="exact" w:line="340" w:before="0" w:after="0"/>
              <w:rPr>
                <w:rFonts w:ascii="UD デジタル 教科書体 N-B" w:hAnsi="UD デジタル 教科書体 N-B" w:eastAsia="UD デジタル 教科書体 N-B"/>
                <w:sz w:val="22"/>
              </w:rPr>
            </w:pPr>
            <w:r>
              <w:rPr>
                <w:rFonts w:ascii="UD デジタル 教科書体 N-B" w:hAnsi="UD デジタル 教科書体 N-B" w:cs="Times New Roman" w:eastAsia="UD デジタル 教科書体 N-B"/>
                <w:kern w:val="2"/>
                <w:sz w:val="22"/>
                <w:szCs w:val="20"/>
                <w:lang w:val="en-US" w:eastAsia="ja-JP" w:bidi="ar-SA"/>
              </w:rPr>
              <w:t>①</w:t>
            </w:r>
            <w:r>
              <w:rPr>
                <w:rFonts w:ascii="UD デジタル 教科書体 N-B" w:hAnsi="UD デジタル 教科書体 N-B" w:cs="Times New Roman" w:eastAsia="UD デジタル 教科書体 N-B"/>
                <w:kern w:val="2"/>
                <w:sz w:val="22"/>
                <w:szCs w:val="20"/>
                <w:lang w:val="en-US" w:eastAsia="ja-JP" w:bidi="ar-SA"/>
              </w:rPr>
              <w:t>　月額　１２０，２９１円　程度（地域手当加算額を含む）</w:t>
            </w:r>
          </w:p>
          <w:p>
            <w:pPr>
              <w:pStyle w:val="Normal"/>
              <w:spacing w:lineRule="exact" w:line="340" w:before="0" w:after="0"/>
              <w:rPr>
                <w:rFonts w:ascii="UD デジタル 教科書体 N-B" w:hAnsi="UD デジタル 教科書体 N-B" w:eastAsia="UD デジタル 教科書体 N-B"/>
                <w:sz w:val="22"/>
              </w:rPr>
            </w:pPr>
            <w:r>
              <w:rPr>
                <w:rFonts w:ascii="UD デジタル 教科書体 N-B" w:hAnsi="UD デジタル 教科書体 N-B" w:cs="Times New Roman" w:eastAsia="UD デジタル 教科書体 N-B"/>
                <w:kern w:val="2"/>
                <w:sz w:val="22"/>
                <w:szCs w:val="20"/>
                <w:lang w:val="en-US" w:eastAsia="ja-JP" w:bidi="ar-SA"/>
              </w:rPr>
              <w:t>　　日額　　　９，５４６円　</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2"/>
                <w:szCs w:val="20"/>
                <w:lang w:val="en-US" w:eastAsia="ja-JP" w:bidi="ar-SA"/>
              </w:rPr>
              <w:t>②</w:t>
            </w:r>
            <w:r>
              <w:rPr>
                <w:rFonts w:ascii="UD デジタル 教科書体 N-B" w:hAnsi="UD デジタル 教科書体 N-B" w:cs="Times New Roman" w:eastAsia="UD デジタル 教科書体 N-B"/>
                <w:kern w:val="2"/>
                <w:sz w:val="22"/>
                <w:szCs w:val="20"/>
                <w:lang w:val="en-US" w:eastAsia="ja-JP" w:bidi="ar-SA"/>
              </w:rPr>
              <w:t>　月額　１１２，２７１円　程度（地域手当加算額を含む）</w:t>
            </w:r>
          </w:p>
          <w:p>
            <w:pPr>
              <w:pStyle w:val="Normal"/>
              <w:spacing w:lineRule="exact" w:line="300" w:before="0" w:after="0"/>
              <w:ind w:left="207"/>
              <w:rPr>
                <w:rFonts w:ascii="UD デジタル 教科書体 N-B" w:hAnsi="UD デジタル 教科書体 N-B" w:eastAsia="UD デジタル 教科書体 N-B"/>
                <w:sz w:val="18"/>
              </w:rPr>
            </w:pPr>
            <w:r>
              <w:rPr>
                <w:rFonts w:ascii="UD デジタル 教科書体 N-B" w:hAnsi="UD デジタル 教科書体 N-B" w:cs="Times New Roman" w:eastAsia="UD デジタル 教科書体 N-B"/>
                <w:kern w:val="2"/>
                <w:sz w:val="18"/>
                <w:szCs w:val="20"/>
                <w:lang w:val="en-US" w:eastAsia="ja-JP" w:bidi="ar-SA"/>
              </w:rPr>
              <w:t>給与関係の条例、規則等の定めるところにより、通勤費相当額（上限あり）、期末・勤勉手当が支給されます。ただし、扶養手当、住居手当等は支給されません。</w:t>
            </w:r>
          </w:p>
          <w:p>
            <w:pPr>
              <w:pStyle w:val="Normal"/>
              <w:spacing w:lineRule="exact" w:line="300" w:before="0" w:after="0"/>
              <w:ind w:firstLine="17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18"/>
                <w:szCs w:val="20"/>
                <w:lang w:val="en-US" w:eastAsia="ja-JP" w:bidi="ar-SA"/>
              </w:rPr>
              <w:t>また、今後の給与改正等の状況によっては、支給額が増減することがあります。</w:t>
            </w:r>
          </w:p>
          <w:p>
            <w:pPr>
              <w:pStyle w:val="Normal"/>
              <w:spacing w:lineRule="exact" w:line="300" w:before="0" w:after="0"/>
              <w:ind w:firstLine="17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18"/>
                <w:szCs w:val="20"/>
                <w:lang w:val="en-US" w:eastAsia="ja-JP" w:bidi="ar-SA"/>
              </w:rPr>
              <w:t>なお、再度の任用時には在職経験年数を加味し、報酬の格付けを行います。</w:t>
            </w:r>
          </w:p>
        </w:tc>
      </w:tr>
      <w:tr>
        <w:trPr>
          <w:trHeight w:val="510" w:hRule="atLeast"/>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社会保険等</w:t>
            </w:r>
          </w:p>
        </w:tc>
        <w:tc>
          <w:tcPr>
            <w:tcW w:w="8080" w:type="dxa"/>
            <w:tcBorders>
              <w:left w:val="double" w:sz="4" w:space="0" w:color="000000"/>
            </w:tcBorders>
            <w:vAlign w:val="center"/>
          </w:tcPr>
          <w:p>
            <w:pPr>
              <w:pStyle w:val="Normal"/>
              <w:spacing w:lineRule="exact" w:line="340" w:before="0" w:after="0"/>
              <w:ind w:firstLine="207"/>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月額については共済組合（短期給付）、厚生年金保険、雇用保険が適用されます。</w:t>
            </w:r>
          </w:p>
          <w:p>
            <w:pPr>
              <w:pStyle w:val="Normal"/>
              <w:spacing w:lineRule="exact" w:line="340" w:before="0" w:after="0"/>
              <w:ind w:firstLine="157"/>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16"/>
                <w:szCs w:val="20"/>
                <w:lang w:val="en-US" w:eastAsia="ja-JP" w:bidi="ar-SA"/>
              </w:rPr>
              <w:t>※</w:t>
            </w:r>
            <w:r>
              <w:rPr>
                <w:rFonts w:ascii="UD デジタル 教科書体 N-B" w:hAnsi="UD デジタル 教科書体 N-B" w:cs="Times New Roman" w:eastAsia="UD デジタル 教科書体 N-B"/>
                <w:kern w:val="2"/>
                <w:sz w:val="16"/>
                <w:szCs w:val="20"/>
                <w:lang w:val="en-US" w:eastAsia="ja-JP" w:bidi="ar-SA"/>
              </w:rPr>
              <w:t>共済組合とは、国家公務員や地方公務員等と、その扶養家族が加入する公的医療保険です。</w:t>
            </w:r>
          </w:p>
        </w:tc>
      </w:tr>
      <w:tr>
        <w:trPr>
          <w:trHeight w:val="530" w:hRule="atLeast"/>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災害補償</w:t>
            </w:r>
          </w:p>
        </w:tc>
        <w:tc>
          <w:tcPr>
            <w:tcW w:w="8080" w:type="dxa"/>
            <w:tcBorders>
              <w:left w:val="double" w:sz="4" w:space="0" w:color="000000"/>
            </w:tcBorders>
            <w:vAlign w:val="center"/>
          </w:tcPr>
          <w:p>
            <w:pPr>
              <w:pStyle w:val="Normal"/>
              <w:spacing w:lineRule="exact" w:line="340" w:before="0" w:after="0"/>
              <w:ind w:firstLine="207"/>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公務上の災害又は通勤による災害についての補償制度があります。</w:t>
            </w:r>
          </w:p>
        </w:tc>
      </w:tr>
      <w:tr>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勤務時間</w:t>
            </w:r>
          </w:p>
        </w:tc>
        <w:tc>
          <w:tcPr>
            <w:tcW w:w="8080" w:type="dxa"/>
            <w:tcBorders>
              <w:left w:val="double" w:sz="4" w:space="0" w:color="000000"/>
            </w:tcBorders>
          </w:tcPr>
          <w:p>
            <w:pPr>
              <w:pStyle w:val="Normal"/>
              <w:spacing w:lineRule="exact" w:line="340" w:before="0" w:after="0"/>
              <w:ind w:firstLine="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①</w:t>
            </w:r>
            <w:r>
              <w:rPr>
                <w:rFonts w:ascii="UD デジタル 教科書体 N-B" w:hAnsi="UD デジタル 教科書体 N-B" w:cs="Times New Roman" w:eastAsia="UD デジタル 教科書体 N-B"/>
                <w:kern w:val="2"/>
                <w:sz w:val="21"/>
                <w:szCs w:val="20"/>
                <w:lang w:val="en-US" w:eastAsia="ja-JP" w:bidi="ar-SA"/>
              </w:rPr>
              <w:t>　（月額）原則として、１週間あたり</w:t>
            </w:r>
            <w:r>
              <w:rPr>
                <w:rFonts w:ascii="UD デジタル 教科書体 N-B" w:hAnsi="UD デジタル 教科書体 N-B" w:cs="Times New Roman" w:eastAsia="UD デジタル 教科書体 N-B"/>
                <w:kern w:val="2"/>
                <w:sz w:val="22"/>
                <w:szCs w:val="20"/>
                <w:lang w:val="en-US" w:eastAsia="ja-JP" w:bidi="ar-SA"/>
              </w:rPr>
              <w:t>２２．５</w:t>
            </w:r>
            <w:r>
              <w:rPr>
                <w:rFonts w:ascii="UD デジタル 教科書体 N-B" w:hAnsi="UD デジタル 教科書体 N-B" w:cs="Times New Roman" w:eastAsia="UD デジタル 教科書体 N-B"/>
                <w:kern w:val="2"/>
                <w:sz w:val="21"/>
                <w:szCs w:val="20"/>
                <w:lang w:val="en-US" w:eastAsia="ja-JP" w:bidi="ar-SA"/>
              </w:rPr>
              <w:t>時間</w:t>
            </w:r>
          </w:p>
          <w:p>
            <w:pPr>
              <w:pStyle w:val="Normal"/>
              <w:spacing w:lineRule="exact" w:line="340" w:before="0" w:after="0"/>
              <w:ind w:firstLine="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　　（日額）１日７．５時間（月８日程度）</w:t>
            </w:r>
          </w:p>
          <w:p>
            <w:pPr>
              <w:pStyle w:val="Normal"/>
              <w:spacing w:lineRule="exact" w:line="340" w:before="0" w:after="0"/>
              <w:ind w:firstLine="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②</w:t>
            </w:r>
            <w:r>
              <w:rPr>
                <w:rFonts w:ascii="UD デジタル 教科書体 N-B" w:hAnsi="UD デジタル 教科書体 N-B" w:cs="Times New Roman" w:eastAsia="UD デジタル 教科書体 N-B"/>
                <w:kern w:val="2"/>
                <w:sz w:val="21"/>
                <w:szCs w:val="20"/>
                <w:lang w:val="en-US" w:eastAsia="ja-JP" w:bidi="ar-SA"/>
              </w:rPr>
              <w:t>　原則として、１週間あたり</w:t>
            </w:r>
            <w:r>
              <w:rPr>
                <w:rFonts w:ascii="UD デジタル 教科書体 N-B" w:hAnsi="UD デジタル 教科書体 N-B" w:cs="Times New Roman" w:eastAsia="UD デジタル 教科書体 N-B"/>
                <w:kern w:val="2"/>
                <w:sz w:val="22"/>
                <w:szCs w:val="20"/>
                <w:lang w:val="en-US" w:eastAsia="ja-JP" w:bidi="ar-SA"/>
              </w:rPr>
              <w:t>２１</w:t>
            </w:r>
            <w:r>
              <w:rPr>
                <w:rFonts w:ascii="UD デジタル 教科書体 N-B" w:hAnsi="UD デジタル 教科書体 N-B" w:cs="Times New Roman" w:eastAsia="UD デジタル 教科書体 N-B"/>
                <w:kern w:val="2"/>
                <w:sz w:val="21"/>
                <w:szCs w:val="20"/>
                <w:lang w:val="en-US" w:eastAsia="ja-JP" w:bidi="ar-SA"/>
              </w:rPr>
              <w:t>時間</w:t>
            </w:r>
          </w:p>
          <w:p>
            <w:pPr>
              <w:pStyle w:val="Normal"/>
              <w:spacing w:lineRule="exact" w:line="340" w:before="0" w:after="0"/>
              <w:ind w:firstLine="17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18"/>
                <w:szCs w:val="20"/>
                <w:lang w:val="en-US" w:eastAsia="ja-JP" w:bidi="ar-SA"/>
              </w:rPr>
              <w:t>※</w:t>
            </w:r>
            <w:r>
              <w:rPr>
                <w:rFonts w:ascii="UD デジタル 教科書体 N-B" w:hAnsi="UD デジタル 教科書体 N-B" w:cs="Times New Roman" w:eastAsia="UD デジタル 教科書体 N-B"/>
                <w:kern w:val="2"/>
                <w:sz w:val="18"/>
                <w:szCs w:val="20"/>
                <w:lang w:val="en-US" w:eastAsia="ja-JP" w:bidi="ar-SA"/>
              </w:rPr>
              <w:t>１日の勤務時間の割振りは</w:t>
            </w:r>
            <w:r>
              <w:rPr>
                <w:rFonts w:ascii="UD デジタル 教科書体 N-B" w:hAnsi="UD デジタル 教科書体 N-B" w:cs="Times New Roman" w:eastAsia="UD デジタル 教科書体 N-B"/>
                <w:kern w:val="2"/>
                <w:sz w:val="20"/>
                <w:szCs w:val="20"/>
                <w:lang w:val="en-US" w:eastAsia="ja-JP" w:bidi="ar-SA"/>
              </w:rPr>
              <w:t>任用時に</w:t>
            </w:r>
            <w:r>
              <w:rPr>
                <w:rFonts w:ascii="UD デジタル 教科書体 N-B" w:hAnsi="UD デジタル 教科書体 N-B" w:cs="Times New Roman" w:eastAsia="UD デジタル 教科書体 N-B"/>
                <w:kern w:val="2"/>
                <w:sz w:val="18"/>
                <w:szCs w:val="20"/>
                <w:lang w:val="en-US" w:eastAsia="ja-JP" w:bidi="ar-SA"/>
              </w:rPr>
              <w:t>決定します。</w:t>
            </w:r>
          </w:p>
        </w:tc>
      </w:tr>
      <w:tr>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休　　日</w:t>
            </w:r>
          </w:p>
        </w:tc>
        <w:tc>
          <w:tcPr>
            <w:tcW w:w="8080" w:type="dxa"/>
            <w:tcBorders>
              <w:left w:val="double" w:sz="4" w:space="0" w:color="000000"/>
            </w:tcBorders>
          </w:tcPr>
          <w:p>
            <w:pPr>
              <w:pStyle w:val="Normal"/>
              <w:spacing w:lineRule="exact" w:line="340" w:before="0" w:after="0"/>
              <w:ind w:firstLine="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原則として土日祝日及び年末年始</w:t>
            </w:r>
          </w:p>
        </w:tc>
      </w:tr>
      <w:tr>
        <w:trPr>
          <w:trHeight w:val="410" w:hRule="atLeast"/>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休　　暇</w:t>
            </w:r>
          </w:p>
        </w:tc>
        <w:tc>
          <w:tcPr>
            <w:tcW w:w="8080" w:type="dxa"/>
            <w:tcBorders>
              <w:left w:val="double" w:sz="4" w:space="0" w:color="000000"/>
            </w:tcBorders>
            <w:vAlign w:val="center"/>
          </w:tcPr>
          <w:p>
            <w:pPr>
              <w:pStyle w:val="Normal"/>
              <w:spacing w:lineRule="exact" w:line="340" w:before="0" w:after="0"/>
              <w:ind w:firstLine="207"/>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年次休暇ほか</w:t>
            </w:r>
          </w:p>
        </w:tc>
      </w:tr>
      <w:tr>
        <w:trPr/>
        <w:tc>
          <w:tcPr>
            <w:tcW w:w="1837" w:type="dxa"/>
            <w:tcBorders>
              <w:right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服　　務</w:t>
            </w:r>
          </w:p>
        </w:tc>
        <w:tc>
          <w:tcPr>
            <w:tcW w:w="8080" w:type="dxa"/>
            <w:tcBorders>
              <w:left w:val="double" w:sz="4" w:space="0" w:color="000000"/>
            </w:tcBorders>
          </w:tcPr>
          <w:p>
            <w:pPr>
              <w:pStyle w:val="Normal"/>
              <w:spacing w:lineRule="exact" w:line="340" w:before="0" w:after="0"/>
              <w:ind w:firstLine="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会計年度任用職員は一般職の地方公務員であり、地方公務員法の服務に関する</w:t>
            </w:r>
          </w:p>
          <w:p>
            <w:pPr>
              <w:pStyle w:val="Normal"/>
              <w:spacing w:lineRule="exact" w:line="340" w:before="0" w:after="0"/>
              <w:ind w:firstLine="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各規程が適用されます。</w:t>
            </w:r>
          </w:p>
        </w:tc>
      </w:tr>
    </w:tbl>
    <w:p>
      <w:pPr>
        <w:pStyle w:val="Normal"/>
        <w:spacing w:lineRule="exact" w:line="240"/>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sz w:val="22"/>
        </w:rPr>
        <w:t>　</w:t>
      </w:r>
    </w:p>
    <w:p>
      <w:pPr>
        <w:pStyle w:val="Normal"/>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b/>
          <w:sz w:val="22"/>
        </w:rPr>
        <w:t>３　受験資格</w:t>
      </w:r>
    </w:p>
    <w:tbl>
      <w:tblPr>
        <w:tblStyle w:val="1"/>
        <w:tblW w:w="699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78"/>
        <w:gridCol w:w="2061"/>
        <w:gridCol w:w="2060"/>
      </w:tblGrid>
      <w:tr>
        <w:trPr/>
        <w:tc>
          <w:tcPr>
            <w:tcW w:w="2878" w:type="dxa"/>
            <w:tcBorders>
              <w:bottom w:val="double" w:sz="4" w:space="0" w:color="000000"/>
            </w:tcBorders>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試験区分</w:t>
            </w:r>
          </w:p>
        </w:tc>
        <w:tc>
          <w:tcPr>
            <w:tcW w:w="2061" w:type="dxa"/>
            <w:tcBorders>
              <w:bottom w:val="double" w:sz="4" w:space="0" w:color="000000"/>
            </w:tcBorders>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年 齢 等</w:t>
            </w:r>
          </w:p>
        </w:tc>
        <w:tc>
          <w:tcPr>
            <w:tcW w:w="2060" w:type="dxa"/>
            <w:tcBorders>
              <w:bottom w:val="double" w:sz="4" w:space="0" w:color="000000"/>
            </w:tcBorders>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資格・免許等</w:t>
            </w:r>
          </w:p>
        </w:tc>
      </w:tr>
      <w:tr>
        <w:trPr>
          <w:trHeight w:val="660" w:hRule="atLeast"/>
        </w:trPr>
        <w:tc>
          <w:tcPr>
            <w:tcW w:w="2878" w:type="dxa"/>
            <w:tcBorders>
              <w:top w:val="double" w:sz="4" w:space="0" w:color="000000"/>
            </w:tcBorders>
            <w:vAlign w:val="center"/>
          </w:tcPr>
          <w:p>
            <w:pPr>
              <w:pStyle w:val="Normal"/>
              <w:spacing w:lineRule="exact" w:line="340" w:before="0" w:after="0"/>
              <w:ind w:firstLine="207"/>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 xml:space="preserve">① </w:t>
            </w:r>
            <w:r>
              <w:rPr>
                <w:rFonts w:ascii="UD デジタル 教科書体 N-B" w:hAnsi="UD デジタル 教科書体 N-B" w:cs="Times New Roman" w:eastAsia="UD デジタル 教科書体 N-B"/>
                <w:kern w:val="2"/>
                <w:sz w:val="21"/>
                <w:szCs w:val="20"/>
                <w:lang w:val="en-US" w:eastAsia="ja-JP" w:bidi="ar-SA"/>
              </w:rPr>
              <w:t>文化財整理作業員</w:t>
            </w:r>
          </w:p>
          <w:p>
            <w:pPr>
              <w:pStyle w:val="Normal"/>
              <w:spacing w:lineRule="exact" w:line="340" w:before="0" w:after="0"/>
              <w:ind w:firstLine="207"/>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 xml:space="preserve">② </w:t>
            </w:r>
            <w:r>
              <w:rPr>
                <w:rFonts w:ascii="UD デジタル 教科書体 N-B" w:hAnsi="UD デジタル 教科書体 N-B" w:cs="Times New Roman" w:eastAsia="UD デジタル 教科書体 N-B"/>
                <w:kern w:val="2"/>
                <w:sz w:val="21"/>
                <w:szCs w:val="20"/>
                <w:lang w:val="en-US" w:eastAsia="ja-JP" w:bidi="ar-SA"/>
              </w:rPr>
              <w:t>資料館管理者</w:t>
            </w:r>
          </w:p>
        </w:tc>
        <w:tc>
          <w:tcPr>
            <w:tcW w:w="2061" w:type="dxa"/>
            <w:tcBorders>
              <w:top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年齢・学歴は</w:t>
            </w:r>
          </w:p>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問いません</w:t>
            </w:r>
          </w:p>
        </w:tc>
        <w:tc>
          <w:tcPr>
            <w:tcW w:w="2060" w:type="dxa"/>
            <w:tcBorders>
              <w:top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不問</w:t>
            </w:r>
          </w:p>
        </w:tc>
      </w:tr>
    </w:tbl>
    <w:p>
      <w:pPr>
        <w:pStyle w:val="Normal"/>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　※　地方公務員法第</w:t>
      </w:r>
      <w:r>
        <w:rPr>
          <w:rFonts w:eastAsia="UD デジタル 教科書体 N-B" w:ascii="UD デジタル 教科書体 N-B" w:hAnsi="UD デジタル 教科書体 N-B"/>
        </w:rPr>
        <w:t>16</w:t>
      </w:r>
      <w:r>
        <w:rPr>
          <w:rFonts w:ascii="UD デジタル 教科書体 N-B" w:hAnsi="UD デジタル 教科書体 N-B" w:eastAsia="UD デジタル 教科書体 N-B"/>
        </w:rPr>
        <w:t>条の規程に該当する人は、</w:t>
      </w:r>
      <w:r>
        <w:rPr>
          <w:rFonts w:ascii="UD デジタル 教科書体 N-B" w:hAnsi="UD デジタル 教科書体 N-B" w:eastAsia="UD デジタル 教科書体 N-B"/>
          <w:b/>
        </w:rPr>
        <w:t>受験できません。</w:t>
      </w:r>
    </w:p>
    <w:p>
      <w:pPr>
        <w:pStyle w:val="Normal"/>
        <w:ind w:hanging="828" w:left="828" w:right="-170"/>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　　　・拘禁刑以上の刑に処せられ、その執行を終わるまで又はその執行を受けることがなくなるまでの者</w:t>
      </w:r>
    </w:p>
    <w:p>
      <w:pPr>
        <w:pStyle w:val="Normal"/>
        <w:ind w:hanging="828" w:left="828"/>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　　　・うきは市職員としての懲戒免職の処分を受け、当該処分の日から２年を経過しない者</w:t>
      </w:r>
    </w:p>
    <w:p>
      <w:pPr>
        <w:pStyle w:val="Normal"/>
        <w:ind w:hanging="828" w:left="828"/>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　　　・日本国憲法施行の日以後において、日本国憲法又はその下に成立した政府を暴力で破壊することを主張する政党その他の団体を結成し、又はこれに加入した者</w:t>
      </w:r>
    </w:p>
    <w:tbl>
      <w:tblPr>
        <w:tblStyle w:val="1"/>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918"/>
      </w:tblGrid>
      <w:tr>
        <w:trPr/>
        <w:tc>
          <w:tcPr>
            <w:tcW w:w="9918" w:type="dxa"/>
            <w:tcBorders/>
          </w:tcPr>
          <w:p>
            <w:pPr>
              <w:pStyle w:val="Normal"/>
              <w:spacing w:lineRule="exact" w:line="32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b/>
                <w:kern w:val="2"/>
                <w:sz w:val="22"/>
                <w:szCs w:val="20"/>
                <w:lang w:val="en-US" w:eastAsia="ja-JP" w:bidi="ar-SA"/>
              </w:rPr>
              <w:t>外国籍の受験希望者の皆さんへ</w:t>
            </w:r>
          </w:p>
          <w:p>
            <w:pPr>
              <w:pStyle w:val="Normal"/>
              <w:spacing w:lineRule="exact" w:line="32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　外国籍の方も受験できます。ただし、採用試験に合格した場合でも、在留資格において就労等が制限されている場合、活動が認められる在留資格の範囲内の勤務でなければ、採用できません。</w:t>
            </w:r>
          </w:p>
        </w:tc>
      </w:tr>
    </w:tbl>
    <w:p>
      <w:pPr>
        <w:pStyle w:val="Normal"/>
        <w:spacing w:lineRule="exact" w:line="240"/>
        <w:ind w:hanging="828" w:left="828"/>
        <w:rPr>
          <w:rFonts w:ascii="UD デジタル 教科書体 N-B" w:hAnsi="UD デジタル 教科書体 N-B" w:eastAsia="UD デジタル 教科書体 N-B"/>
        </w:rPr>
      </w:pPr>
      <w:r>
        <w:rPr>
          <w:rFonts w:eastAsia="UD デジタル 教科書体 N-B" w:ascii="UD デジタル 教科書体 N-B" w:hAnsi="UD デジタル 教科書体 N-B"/>
        </w:rPr>
      </w:r>
    </w:p>
    <w:p>
      <w:pPr>
        <w:pStyle w:val="Normal"/>
        <w:ind w:hanging="868" w:left="868"/>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sz w:val="22"/>
        </w:rPr>
        <w:t>　</w:t>
      </w:r>
      <w:r>
        <w:rPr>
          <w:rFonts w:ascii="UD デジタル 教科書体 N-B" w:hAnsi="UD デジタル 教科書体 N-B" w:eastAsia="UD デジタル 教科書体 N-B"/>
          <w:b/>
          <w:sz w:val="22"/>
        </w:rPr>
        <w:t>４　試験方法・内容等</w:t>
      </w:r>
    </w:p>
    <w:tbl>
      <w:tblPr>
        <w:tblStyle w:val="1"/>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43"/>
        <w:gridCol w:w="1712"/>
        <w:gridCol w:w="6563"/>
      </w:tblGrid>
      <w:tr>
        <w:trPr/>
        <w:tc>
          <w:tcPr>
            <w:tcW w:w="3355" w:type="dxa"/>
            <w:gridSpan w:val="2"/>
            <w:tcBorders>
              <w:bottom w:val="double" w:sz="4" w:space="0" w:color="000000"/>
            </w:tcBorders>
            <w:vAlign w:val="center"/>
          </w:tcPr>
          <w:p>
            <w:pPr>
              <w:pStyle w:val="Normal"/>
              <w:spacing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試験の方法</w:t>
            </w:r>
          </w:p>
        </w:tc>
        <w:tc>
          <w:tcPr>
            <w:tcW w:w="6563" w:type="dxa"/>
            <w:tcBorders>
              <w:bottom w:val="double" w:sz="4" w:space="0" w:color="000000"/>
            </w:tcBorders>
            <w:vAlign w:val="center"/>
          </w:tcPr>
          <w:p>
            <w:pPr>
              <w:pStyle w:val="Normal"/>
              <w:spacing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内　　　容</w:t>
            </w:r>
          </w:p>
        </w:tc>
      </w:tr>
      <w:tr>
        <w:trPr>
          <w:trHeight w:val="580" w:hRule="atLeast"/>
        </w:trPr>
        <w:tc>
          <w:tcPr>
            <w:tcW w:w="1643" w:type="dxa"/>
            <w:tcBorders/>
            <w:vAlign w:val="center"/>
          </w:tcPr>
          <w:p>
            <w:pPr>
              <w:pStyle w:val="Normal"/>
              <w:spacing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面接試験</w:t>
            </w:r>
          </w:p>
        </w:tc>
        <w:tc>
          <w:tcPr>
            <w:tcW w:w="1712" w:type="dxa"/>
            <w:tcBorders/>
            <w:vAlign w:val="center"/>
          </w:tcPr>
          <w:p>
            <w:pPr>
              <w:pStyle w:val="Normal"/>
              <w:spacing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個別面接</w:t>
            </w:r>
          </w:p>
        </w:tc>
        <w:tc>
          <w:tcPr>
            <w:tcW w:w="6563" w:type="dxa"/>
            <w:tcBorders/>
            <w:vAlign w:val="center"/>
          </w:tcPr>
          <w:p>
            <w:pPr>
              <w:pStyle w:val="Normal"/>
              <w:spacing w:before="0" w:after="0"/>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主として人物、識見、職務適性、対人関係能力等を評価します。</w:t>
            </w:r>
          </w:p>
        </w:tc>
      </w:tr>
    </w:tbl>
    <w:p>
      <w:pPr>
        <w:pStyle w:val="Normal"/>
        <w:spacing w:lineRule="exact" w:line="240"/>
        <w:ind w:hanging="828" w:left="828"/>
        <w:rPr>
          <w:rFonts w:ascii="UD デジタル 教科書体 N-B" w:hAnsi="UD デジタル 教科書体 N-B" w:eastAsia="UD デジタル 教科書体 N-B"/>
        </w:rPr>
      </w:pPr>
      <w:r>
        <w:rPr>
          <w:rFonts w:eastAsia="UD デジタル 教科書体 N-B" w:ascii="UD デジタル 教科書体 N-B" w:hAnsi="UD デジタル 教科書体 N-B"/>
        </w:rPr>
      </w:r>
    </w:p>
    <w:p>
      <w:pPr>
        <w:pStyle w:val="Normal"/>
        <w:ind w:hanging="868" w:left="868"/>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sz w:val="22"/>
        </w:rPr>
        <w:t>　</w:t>
      </w:r>
      <w:r>
        <w:rPr>
          <w:rFonts w:ascii="UD デジタル 教科書体 N-B" w:hAnsi="UD デジタル 教科書体 N-B" w:eastAsia="UD デジタル 教科書体 N-B"/>
          <w:b/>
          <w:sz w:val="22"/>
        </w:rPr>
        <w:t>５　試験及び合格発表の日時・場所</w:t>
      </w:r>
    </w:p>
    <w:tbl>
      <w:tblPr>
        <w:tblStyle w:val="1"/>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64"/>
        <w:gridCol w:w="3494"/>
        <w:gridCol w:w="2833"/>
        <w:gridCol w:w="2126"/>
      </w:tblGrid>
      <w:tr>
        <w:trPr/>
        <w:tc>
          <w:tcPr>
            <w:tcW w:w="1464" w:type="dxa"/>
            <w:tcBorders>
              <w:bottom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区　　分</w:t>
            </w:r>
          </w:p>
        </w:tc>
        <w:tc>
          <w:tcPr>
            <w:tcW w:w="3494" w:type="dxa"/>
            <w:tcBorders>
              <w:bottom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日　　時</w:t>
            </w:r>
          </w:p>
        </w:tc>
        <w:tc>
          <w:tcPr>
            <w:tcW w:w="2833" w:type="dxa"/>
            <w:tcBorders>
              <w:bottom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場　　所</w:t>
            </w:r>
          </w:p>
        </w:tc>
        <w:tc>
          <w:tcPr>
            <w:tcW w:w="2126" w:type="dxa"/>
            <w:tcBorders>
              <w:bottom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備　　考</w:t>
            </w:r>
          </w:p>
        </w:tc>
      </w:tr>
      <w:tr>
        <w:trPr>
          <w:trHeight w:val="1785" w:hRule="atLeast"/>
        </w:trPr>
        <w:tc>
          <w:tcPr>
            <w:tcW w:w="1464" w:type="dxa"/>
            <w:tcBorders>
              <w:top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試　　験</w:t>
            </w:r>
          </w:p>
        </w:tc>
        <w:tc>
          <w:tcPr>
            <w:tcW w:w="3494" w:type="dxa"/>
            <w:tcBorders>
              <w:top w:val="double" w:sz="4" w:space="0" w:color="000000"/>
            </w:tcBorders>
          </w:tcPr>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令和８年２月１８日（水曜）</w:t>
            </w:r>
          </w:p>
          <w:p>
            <w:pPr>
              <w:pStyle w:val="Normal"/>
              <w:spacing w:lineRule="exact" w:line="340" w:before="0" w:after="0"/>
              <w:ind w:firstLine="828"/>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２月２０日（金曜）</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いずれかの日の平日午前９時から</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１２時までの間で、指定する時間</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申込みの状況により、日時及び場所を変更することがあります。</w:t>
            </w:r>
          </w:p>
        </w:tc>
        <w:tc>
          <w:tcPr>
            <w:tcW w:w="2833" w:type="dxa"/>
            <w:tcBorders>
              <w:top w:val="double" w:sz="4" w:space="0" w:color="000000"/>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るり色ふるさと館（うきは市吉井町９８３番地１）</w:t>
            </w:r>
          </w:p>
        </w:tc>
        <w:tc>
          <w:tcPr>
            <w:tcW w:w="2126" w:type="dxa"/>
            <w:tcBorders>
              <w:top w:val="double" w:sz="4" w:space="0" w:color="000000"/>
            </w:tcBorders>
            <w:vAlign w:val="center"/>
          </w:tcPr>
          <w:p>
            <w:pPr>
              <w:pStyle w:val="Normal"/>
              <w:spacing w:lineRule="exact" w:line="340" w:before="0" w:after="0"/>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試験日時を指定する通知は後日送付します。</w:t>
            </w:r>
          </w:p>
        </w:tc>
      </w:tr>
      <w:tr>
        <w:trPr>
          <w:trHeight w:val="729" w:hRule="atLeast"/>
        </w:trPr>
        <w:tc>
          <w:tcPr>
            <w:tcW w:w="1464" w:type="dxa"/>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合格発表</w:t>
            </w:r>
          </w:p>
        </w:tc>
        <w:tc>
          <w:tcPr>
            <w:tcW w:w="3494" w:type="dxa"/>
            <w:tcBorders/>
            <w:vAlign w:val="center"/>
          </w:tcPr>
          <w:p>
            <w:pPr>
              <w:pStyle w:val="Normal"/>
              <w:spacing w:lineRule="exact" w:line="340" w:before="0" w:after="0"/>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令和８年２月下旬予定</w:t>
            </w:r>
          </w:p>
        </w:tc>
        <w:tc>
          <w:tcPr>
            <w:tcW w:w="2833" w:type="dxa"/>
            <w:tcBorders/>
            <w:vAlign w:val="center"/>
          </w:tcPr>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うきは市ホームページ</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及び郵便による通知</w:t>
            </w:r>
          </w:p>
        </w:tc>
        <w:tc>
          <w:tcPr>
            <w:tcW w:w="2126" w:type="dxa"/>
            <w:tcBorders/>
            <w:vAlign w:val="center"/>
          </w:tcPr>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合否にかかわらず郵便で通知します。</w:t>
            </w:r>
          </w:p>
        </w:tc>
      </w:tr>
    </w:tbl>
    <w:p>
      <w:pPr>
        <w:pStyle w:val="Normal"/>
        <w:spacing w:lineRule="exact" w:line="260"/>
        <w:ind w:hanging="434" w:left="434"/>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sz w:val="22"/>
        </w:rPr>
        <w:t>　</w:t>
      </w:r>
      <w:r>
        <w:rPr>
          <w:rFonts w:ascii="UD デジタル 教科書体 N-B" w:hAnsi="UD デジタル 教科書体 N-B" w:eastAsia="UD デジタル 教科書体 N-B"/>
          <w:sz w:val="20"/>
        </w:rPr>
        <w:t>※　身体等の事情により受験の際に特に配慮の必要な方は、試験会場等の準備に必要なため、申込書裏面の該当欄にその旨を記載してください。</w:t>
      </w:r>
    </w:p>
    <w:p>
      <w:pPr>
        <w:pStyle w:val="Normal"/>
        <w:spacing w:lineRule="exact" w:line="240"/>
        <w:ind w:hanging="414" w:left="414"/>
        <w:rPr>
          <w:rFonts w:ascii="UD デジタル 教科書体 N-B" w:hAnsi="UD デジタル 教科書体 N-B" w:eastAsia="UD デジタル 教科書体 N-B"/>
        </w:rPr>
      </w:pPr>
      <w:r>
        <w:rPr>
          <w:rFonts w:eastAsia="UD デジタル 教科書体 N-B" w:ascii="UD デジタル 教科書体 N-B" w:hAnsi="UD デジタル 教科書体 N-B"/>
        </w:rPr>
      </w:r>
    </w:p>
    <w:p>
      <w:pPr>
        <w:pStyle w:val="Normal"/>
        <w:ind w:hanging="868" w:left="868"/>
        <w:rPr>
          <w:rFonts w:ascii="UD デジタル 教科書体 N-B" w:hAnsi="UD デジタル 教科書体 N-B" w:eastAsia="UD デジタル 教科書体 N-B"/>
          <w:b/>
          <w:sz w:val="22"/>
        </w:rPr>
      </w:pPr>
      <w:r>
        <w:rPr>
          <w:rFonts w:ascii="UD デジタル 教科書体 N-B" w:hAnsi="UD デジタル 教科書体 N-B" w:eastAsia="UD デジタル 教科書体 N-B"/>
          <w:sz w:val="22"/>
        </w:rPr>
        <w:t>　</w:t>
      </w:r>
      <w:r>
        <w:rPr>
          <w:rFonts w:ascii="UD デジタル 教科書体 N-B" w:hAnsi="UD デジタル 教科書体 N-B" w:eastAsia="UD デジタル 教科書体 N-B"/>
          <w:b/>
          <w:sz w:val="22"/>
        </w:rPr>
        <w:t>６　受験申込手続</w:t>
      </w:r>
    </w:p>
    <w:tbl>
      <w:tblPr>
        <w:tblStyle w:val="1"/>
        <w:tblW w:w="97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25"/>
        <w:gridCol w:w="2059"/>
        <w:gridCol w:w="6660"/>
      </w:tblGrid>
      <w:tr>
        <w:trPr>
          <w:trHeight w:val="900" w:hRule="atLeast"/>
        </w:trPr>
        <w:tc>
          <w:tcPr>
            <w:tcW w:w="1025" w:type="dxa"/>
            <w:vMerge w:val="restart"/>
            <w:tcBorders/>
            <w:vAlign w:val="center"/>
          </w:tcPr>
          <w:p>
            <w:pPr>
              <w:pStyle w:val="Normal"/>
              <w:spacing w:lineRule="exact" w:line="340" w:before="0" w:after="0"/>
              <w:jc w:val="center"/>
              <w:rPr>
                <w:rFonts w:ascii="UD デジタル 教科書体 N-B" w:hAnsi="UD デジタル 教科書体 N-B" w:eastAsia="UD デジタル 教科書体 N-B"/>
                <w:sz w:val="12"/>
              </w:rPr>
            </w:pPr>
            <w:r>
              <w:rPr>
                <w:rFonts w:eastAsia="UD デジタル 教科書体 N-B" w:cs="Times New Roman" w:ascii="UD デジタル 教科書体 N-B" w:hAnsi="UD デジタル 教科書体 N-B"/>
                <w:kern w:val="2"/>
                <w:sz w:val="12"/>
                <w:szCs w:val="20"/>
                <w:lang w:val="en-US" w:eastAsia="ja-JP" w:bidi="ar-SA"/>
              </w:rPr>
            </w:r>
          </w:p>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申込書の入手方法</w:t>
            </w:r>
          </w:p>
          <w:p>
            <w:pPr>
              <w:pStyle w:val="Normal"/>
              <w:spacing w:lineRule="exact" w:line="340" w:before="0" w:after="0"/>
              <w:jc w:val="center"/>
              <w:rPr>
                <w:rFonts w:ascii="UD デジタル 教科書体 N-B" w:hAnsi="UD デジタル 教科書体 N-B" w:eastAsia="UD デジタル 教科書体 N-B"/>
              </w:rPr>
            </w:pPr>
            <w:r>
              <w:rPr>
                <w:rFonts w:eastAsia="UD デジタル 教科書体 N-B" w:cs="Times New Roman" w:ascii="UD デジタル 教科書体 N-B" w:hAnsi="UD デジタル 教科書体 N-B"/>
                <w:kern w:val="2"/>
                <w:sz w:val="21"/>
                <w:szCs w:val="20"/>
                <w:lang w:val="en-US" w:eastAsia="ja-JP" w:bidi="ar-SA"/>
              </w:rPr>
            </w:r>
          </w:p>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申込書の入手方法</w:t>
            </w:r>
          </w:p>
        </w:tc>
        <w:tc>
          <w:tcPr>
            <w:tcW w:w="2059" w:type="dxa"/>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0"/>
                <w:szCs w:val="20"/>
                <w:lang w:val="en-US" w:eastAsia="ja-JP" w:bidi="ar-SA"/>
              </w:rPr>
              <w:t>うきは市</w:t>
            </w:r>
            <w:r>
              <w:rPr>
                <w:rFonts w:ascii="UD デジタル 教科書体 N-B" w:hAnsi="UD デジタル 教科書体 N-B" w:cs="Times New Roman" w:eastAsia="UD デジタル 教科書体 N-B"/>
                <w:kern w:val="2"/>
                <w:sz w:val="21"/>
                <w:szCs w:val="20"/>
                <w:lang w:val="en-US" w:eastAsia="ja-JP" w:bidi="ar-SA"/>
              </w:rPr>
              <w:t>ホームページからの印刷</w:t>
            </w:r>
          </w:p>
        </w:tc>
        <w:tc>
          <w:tcPr>
            <w:tcW w:w="6660" w:type="dxa"/>
            <w:tcBorders/>
            <w:vAlign w:val="center"/>
          </w:tcPr>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b/>
                <w:kern w:val="2"/>
                <w:sz w:val="21"/>
                <w:szCs w:val="20"/>
                <w:lang w:val="en-US" w:eastAsia="ja-JP" w:bidi="ar-SA"/>
              </w:rPr>
              <w:t>・申込書</w:t>
            </w:r>
            <w:r>
              <w:rPr>
                <w:rFonts w:ascii="UD デジタル 教科書体 N-B" w:hAnsi="UD デジタル 教科書体 N-B" w:cs="Times New Roman" w:eastAsia="UD デジタル 教科書体 N-B"/>
                <w:kern w:val="2"/>
                <w:sz w:val="21"/>
                <w:szCs w:val="20"/>
                <w:lang w:val="en-US" w:eastAsia="ja-JP" w:bidi="ar-SA"/>
              </w:rPr>
              <w:t>（</w:t>
            </w:r>
            <w:r>
              <w:rPr>
                <w:rFonts w:eastAsia="UD デジタル 教科書体 N-B" w:cs="Times New Roman" w:ascii="UD デジタル 教科書体 N-B" w:hAnsi="UD デジタル 教科書体 N-B"/>
                <w:kern w:val="2"/>
                <w:sz w:val="21"/>
                <w:szCs w:val="20"/>
                <w:lang w:val="en-US" w:eastAsia="ja-JP" w:bidi="ar-SA"/>
              </w:rPr>
              <w:t>A4</w:t>
            </w:r>
            <w:r>
              <w:rPr>
                <w:rFonts w:ascii="UD デジタル 教科書体 N-B" w:hAnsi="UD デジタル 教科書体 N-B" w:cs="Times New Roman" w:eastAsia="UD デジタル 教科書体 N-B"/>
                <w:kern w:val="2"/>
                <w:sz w:val="21"/>
                <w:szCs w:val="20"/>
                <w:lang w:val="en-US" w:eastAsia="ja-JP" w:bidi="ar-SA"/>
              </w:rPr>
              <w:t>サイズ）</w:t>
            </w:r>
          </w:p>
          <w:p>
            <w:pPr>
              <w:pStyle w:val="Normal"/>
              <w:spacing w:lineRule="exact" w:line="340" w:before="0" w:after="0"/>
              <w:ind w:firstLine="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b/>
                <w:kern w:val="2"/>
                <w:sz w:val="21"/>
                <w:szCs w:val="20"/>
                <w:lang w:val="en-US" w:eastAsia="ja-JP" w:bidi="ar-SA"/>
              </w:rPr>
              <w:t>＊</w:t>
            </w:r>
            <w:r>
              <w:rPr>
                <w:rFonts w:ascii="UD デジタル 教科書体 N-B" w:hAnsi="UD デジタル 教科書体 N-B" w:cs="Times New Roman" w:eastAsia="UD デジタル 教科書体 N-B"/>
                <w:b/>
                <w:kern w:val="2"/>
                <w:sz w:val="21"/>
                <w:szCs w:val="20"/>
                <w:u w:val="single"/>
                <w:lang w:val="en-US" w:eastAsia="ja-JP" w:bidi="ar-SA"/>
              </w:rPr>
              <w:t>縮小や拡大をせず</w:t>
            </w:r>
            <w:r>
              <w:rPr>
                <w:rFonts w:ascii="UD デジタル 教科書体 N-B" w:hAnsi="UD デジタル 教科書体 N-B" w:cs="Times New Roman" w:eastAsia="UD デジタル 教科書体 N-B"/>
                <w:b/>
                <w:kern w:val="2"/>
                <w:sz w:val="21"/>
                <w:szCs w:val="20"/>
                <w:lang w:val="en-US" w:eastAsia="ja-JP" w:bidi="ar-SA"/>
              </w:rPr>
              <w:t>に１枚の紙に両面印刷すること。</w:t>
            </w:r>
          </w:p>
        </w:tc>
      </w:tr>
      <w:tr>
        <w:trPr>
          <w:trHeight w:val="680" w:hRule="atLeast"/>
        </w:trPr>
        <w:tc>
          <w:tcPr>
            <w:tcW w:w="1025" w:type="dxa"/>
            <w:vMerge w:val="continue"/>
            <w:tcBorders/>
            <w:vAlign w:val="center"/>
          </w:tcPr>
          <w:p>
            <w:pPr>
              <w:pStyle w:val="Normal"/>
              <w:spacing w:lineRule="exact" w:line="340" w:before="0" w:after="0"/>
              <w:rPr>
                <w:rFonts w:ascii="游明朝" w:hAnsi="游明朝" w:eastAsia="游明朝" w:cs="Times New Roman"/>
                <w:kern w:val="2"/>
                <w:sz w:val="21"/>
                <w:szCs w:val="20"/>
                <w:lang w:val="en-US" w:eastAsia="ja-JP" w:bidi="ar-SA"/>
              </w:rPr>
            </w:pPr>
            <w:r>
              <w:rPr>
                <w:rFonts w:eastAsia="游明朝" w:cs="Times New Roman"/>
                <w:kern w:val="2"/>
                <w:sz w:val="21"/>
                <w:szCs w:val="20"/>
                <w:lang w:val="en-US" w:eastAsia="ja-JP" w:bidi="ar-SA"/>
              </w:rPr>
            </w:r>
          </w:p>
        </w:tc>
        <w:tc>
          <w:tcPr>
            <w:tcW w:w="2059" w:type="dxa"/>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市の機関での入手</w:t>
            </w:r>
          </w:p>
        </w:tc>
        <w:tc>
          <w:tcPr>
            <w:tcW w:w="6660" w:type="dxa"/>
            <w:tcBorders/>
            <w:vAlign w:val="center"/>
          </w:tcPr>
          <w:p>
            <w:pPr>
              <w:pStyle w:val="Normal"/>
              <w:spacing w:lineRule="exact" w:line="340" w:before="0" w:after="0"/>
              <w:jc w:val="left"/>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2"/>
                <w:szCs w:val="20"/>
                <w:lang w:val="en-US" w:eastAsia="ja-JP" w:bidi="ar-SA"/>
              </w:rPr>
              <w:t>生涯学習</w:t>
            </w:r>
            <w:r>
              <w:rPr>
                <w:rFonts w:ascii="UD デジタル 教科書体 N-B" w:hAnsi="UD デジタル 教科書体 N-B" w:cs="Times New Roman" w:eastAsia="UD デジタル 教科書体 N-B"/>
                <w:kern w:val="2"/>
                <w:sz w:val="21"/>
                <w:szCs w:val="20"/>
                <w:lang w:val="en-US" w:eastAsia="ja-JP" w:bidi="ar-SA"/>
              </w:rPr>
              <w:t>課文化財保護係</w:t>
            </w:r>
          </w:p>
        </w:tc>
      </w:tr>
      <w:tr>
        <w:trPr>
          <w:trHeight w:val="1620" w:hRule="atLeast"/>
        </w:trPr>
        <w:tc>
          <w:tcPr>
            <w:tcW w:w="1025" w:type="dxa"/>
            <w:vMerge w:val="continue"/>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eastAsia="UD デジタル 教科書体 N-B" w:cs="Times New Roman" w:ascii="UD デジタル 教科書体 N-B" w:hAnsi="UD デジタル 教科書体 N-B"/>
                <w:kern w:val="2"/>
                <w:sz w:val="21"/>
                <w:szCs w:val="20"/>
                <w:lang w:val="en-US" w:eastAsia="ja-JP" w:bidi="ar-SA"/>
              </w:rPr>
            </w:r>
          </w:p>
        </w:tc>
        <w:tc>
          <w:tcPr>
            <w:tcW w:w="2059" w:type="dxa"/>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郵送による</w:t>
            </w:r>
          </w:p>
          <w:p>
            <w:pPr>
              <w:pStyle w:val="Normal"/>
              <w:spacing w:lineRule="exact" w:line="340" w:before="0" w:after="0"/>
              <w:jc w:val="center"/>
              <w:rPr>
                <w:rFonts w:ascii="游明朝" w:hAnsi="游明朝" w:eastAsia="游明朝" w:cs="Times New Roman"/>
                <w:kern w:val="2"/>
                <w:sz w:val="21"/>
                <w:szCs w:val="20"/>
                <w:lang w:val="en-US" w:eastAsia="ja-JP" w:bidi="ar-SA"/>
              </w:rPr>
            </w:pPr>
            <w:r>
              <w:rPr>
                <w:rFonts w:ascii="UD デジタル 教科書体 N-B" w:hAnsi="UD デジタル 教科書体 N-B" w:cs="Times New Roman" w:eastAsia="UD デジタル 教科書体 N-B"/>
                <w:kern w:val="2"/>
                <w:sz w:val="21"/>
                <w:szCs w:val="20"/>
                <w:lang w:val="en-US" w:eastAsia="ja-JP" w:bidi="ar-SA"/>
              </w:rPr>
              <w:t>請求</w:t>
            </w:r>
          </w:p>
        </w:tc>
        <w:tc>
          <w:tcPr>
            <w:tcW w:w="6660" w:type="dxa"/>
            <w:tcBorders/>
            <w:vAlign w:val="center"/>
          </w:tcPr>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封筒のおもてに「会計年度任用職員（文化財整理作業員・資料館管理者）申込書請求」と朱書きし、裏に請求者の住所・氏名を明記し、</w:t>
            </w:r>
            <w:r>
              <w:rPr>
                <w:rFonts w:eastAsia="UD デジタル 教科書体 N-B" w:cs="Times New Roman" w:ascii="UD デジタル 教科書体 N-B" w:hAnsi="UD デジタル 教科書体 N-B"/>
                <w:kern w:val="2"/>
                <w:sz w:val="21"/>
                <w:szCs w:val="20"/>
                <w:lang w:val="en-US" w:eastAsia="ja-JP" w:bidi="ar-SA"/>
              </w:rPr>
              <w:t>140</w:t>
            </w:r>
            <w:r>
              <w:rPr>
                <w:rFonts w:ascii="UD デジタル 教科書体 N-B" w:hAnsi="UD デジタル 教科書体 N-B" w:cs="Times New Roman" w:eastAsia="UD デジタル 教科書体 N-B"/>
                <w:kern w:val="2"/>
                <w:sz w:val="21"/>
                <w:szCs w:val="20"/>
                <w:lang w:val="en-US" w:eastAsia="ja-JP" w:bidi="ar-SA"/>
              </w:rPr>
              <w:t>円切手を貼った郵便番号・宛先明記の返信用封筒（角型２号の大きさ）を同封して、</w:t>
            </w:r>
            <w:r>
              <w:rPr>
                <w:rFonts w:ascii="UD デジタル 教科書体 N-B" w:hAnsi="UD デジタル 教科書体 N-B" w:cs="Times New Roman" w:eastAsia="UD デジタル 教科書体 N-B"/>
                <w:kern w:val="2"/>
                <w:sz w:val="21"/>
                <w:szCs w:val="20"/>
                <w:u w:val="single"/>
                <w:lang w:val="en-US" w:eastAsia="ja-JP" w:bidi="ar-SA"/>
              </w:rPr>
              <w:t>生涯学習課文化財保護係</w:t>
            </w:r>
            <w:r>
              <w:rPr>
                <w:rFonts w:ascii="UD デジタル 教科書体 N-B" w:hAnsi="UD デジタル 教科書体 N-B" w:cs="Times New Roman" w:eastAsia="UD デジタル 教科書体 N-B"/>
                <w:kern w:val="2"/>
                <w:sz w:val="21"/>
                <w:szCs w:val="20"/>
                <w:lang w:val="en-US" w:eastAsia="ja-JP" w:bidi="ar-SA"/>
              </w:rPr>
              <w:t>あてに請求してください。</w:t>
            </w:r>
          </w:p>
        </w:tc>
      </w:tr>
      <w:tr>
        <w:trPr>
          <w:trHeight w:val="360" w:hRule="atLeast"/>
        </w:trPr>
        <w:tc>
          <w:tcPr>
            <w:tcW w:w="1025" w:type="dxa"/>
            <w:vMerge w:val="restart"/>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申込</w:t>
            </w:r>
          </w:p>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方法</w:t>
            </w:r>
          </w:p>
        </w:tc>
        <w:tc>
          <w:tcPr>
            <w:tcW w:w="2059" w:type="dxa"/>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提出書類</w:t>
            </w:r>
          </w:p>
        </w:tc>
        <w:tc>
          <w:tcPr>
            <w:tcW w:w="6660" w:type="dxa"/>
            <w:tcBorders/>
          </w:tcPr>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b/>
                <w:kern w:val="2"/>
                <w:sz w:val="21"/>
                <w:szCs w:val="20"/>
                <w:lang w:val="en-US" w:eastAsia="ja-JP" w:bidi="ar-SA"/>
              </w:rPr>
              <w:t>受験申込書</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１　申込書の必要事項を記入してください。</w:t>
            </w:r>
          </w:p>
          <w:p>
            <w:pPr>
              <w:pStyle w:val="Normal"/>
              <w:spacing w:lineRule="exact" w:line="340" w:before="0" w:after="0"/>
              <w:ind w:hanging="207" w:left="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２　必ず</w:t>
            </w:r>
            <w:r>
              <w:rPr>
                <w:rFonts w:ascii="UD デジタル 教科書体 N-B" w:hAnsi="UD デジタル 教科書体 N-B" w:cs="Times New Roman" w:eastAsia="UD デジタル 教科書体 N-B"/>
                <w:b/>
                <w:kern w:val="2"/>
                <w:sz w:val="21"/>
                <w:szCs w:val="20"/>
                <w:lang w:val="en-US" w:eastAsia="ja-JP" w:bidi="ar-SA"/>
              </w:rPr>
              <w:t>写真（ﾀﾃ５</w:t>
            </w:r>
            <w:r>
              <w:rPr>
                <w:rFonts w:eastAsia="UD デジタル 教科書体 N-B" w:cs="Times New Roman" w:ascii="UD デジタル 教科書体 N-B" w:hAnsi="UD デジタル 教科書体 N-B"/>
                <w:b/>
                <w:kern w:val="2"/>
                <w:sz w:val="21"/>
                <w:szCs w:val="20"/>
                <w:lang w:val="en-US" w:eastAsia="ja-JP" w:bidi="ar-SA"/>
              </w:rPr>
              <w:t>cm×</w:t>
            </w:r>
            <w:r>
              <w:rPr>
                <w:rFonts w:ascii="UD デジタル 教科書体 N-B" w:hAnsi="UD デジタル 教科書体 N-B" w:cs="Times New Roman" w:eastAsia="UD デジタル 教科書体 N-B"/>
                <w:b/>
                <w:kern w:val="2"/>
                <w:sz w:val="21"/>
                <w:szCs w:val="20"/>
                <w:lang w:val="en-US" w:eastAsia="ja-JP" w:bidi="ar-SA"/>
              </w:rPr>
              <w:t>ﾖｺ４</w:t>
            </w:r>
            <w:r>
              <w:rPr>
                <w:rFonts w:eastAsia="UD デジタル 教科書体 N-B" w:cs="Times New Roman" w:ascii="UD デジタル 教科書体 N-B" w:hAnsi="UD デジタル 教科書体 N-B"/>
                <w:b/>
                <w:kern w:val="2"/>
                <w:sz w:val="21"/>
                <w:szCs w:val="20"/>
                <w:lang w:val="en-US" w:eastAsia="ja-JP" w:bidi="ar-SA"/>
              </w:rPr>
              <w:t>cm</w:t>
            </w:r>
            <w:r>
              <w:rPr>
                <w:rFonts w:ascii="UD デジタル 教科書体 N-B" w:hAnsi="UD デジタル 教科書体 N-B" w:cs="Times New Roman" w:eastAsia="UD デジタル 教科書体 N-B"/>
                <w:b/>
                <w:kern w:val="2"/>
                <w:sz w:val="21"/>
                <w:szCs w:val="20"/>
                <w:lang w:val="en-US" w:eastAsia="ja-JP" w:bidi="ar-SA"/>
              </w:rPr>
              <w:t>、３カ月以内に撮影されたもの）をはってください。</w:t>
            </w:r>
          </w:p>
        </w:tc>
      </w:tr>
      <w:tr>
        <w:trPr/>
        <w:tc>
          <w:tcPr>
            <w:tcW w:w="1025" w:type="dxa"/>
            <w:vMerge w:val="continue"/>
            <w:tcBorders/>
            <w:vAlign w:val="center"/>
          </w:tcPr>
          <w:p>
            <w:pPr>
              <w:pStyle w:val="Normal"/>
              <w:spacing w:lineRule="exact" w:line="340" w:before="0" w:after="0"/>
              <w:rPr>
                <w:rFonts w:ascii="游明朝" w:hAnsi="游明朝" w:eastAsia="游明朝" w:cs="Times New Roman"/>
                <w:kern w:val="2"/>
                <w:sz w:val="21"/>
                <w:szCs w:val="20"/>
                <w:lang w:val="en-US" w:eastAsia="ja-JP" w:bidi="ar-SA"/>
              </w:rPr>
            </w:pPr>
            <w:r>
              <w:rPr>
                <w:rFonts w:eastAsia="游明朝" w:cs="Times New Roman"/>
                <w:kern w:val="2"/>
                <w:sz w:val="21"/>
                <w:szCs w:val="20"/>
                <w:lang w:val="en-US" w:eastAsia="ja-JP" w:bidi="ar-SA"/>
              </w:rPr>
            </w:r>
          </w:p>
        </w:tc>
        <w:tc>
          <w:tcPr>
            <w:tcW w:w="2059" w:type="dxa"/>
            <w:tcBorders/>
            <w:vAlign w:val="center"/>
          </w:tcPr>
          <w:p>
            <w:pPr>
              <w:pStyle w:val="Normal"/>
              <w:spacing w:lineRule="exact" w:line="340" w:before="0" w:after="0"/>
              <w:jc w:val="center"/>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申込先</w:t>
            </w:r>
          </w:p>
        </w:tc>
        <w:tc>
          <w:tcPr>
            <w:tcW w:w="6660" w:type="dxa"/>
            <w:tcBorders/>
          </w:tcPr>
          <w:p>
            <w:pPr>
              <w:pStyle w:val="Normal"/>
              <w:spacing w:lineRule="exact" w:line="340" w:before="0" w:after="0"/>
              <w:ind w:right="828"/>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eastAsia="UD デジタル 教科書体 N-B" w:cs="Times New Roman" w:ascii="UD デジタル 教科書体 N-B" w:hAnsi="UD デジタル 教科書体 N-B"/>
                <w:kern w:val="2"/>
                <w:sz w:val="21"/>
                <w:szCs w:val="20"/>
                <w:lang w:val="en-US" w:eastAsia="ja-JP" w:bidi="ar-SA"/>
              </w:rPr>
              <w:t xml:space="preserve">839-1321 </w:t>
            </w:r>
            <w:r>
              <w:rPr>
                <w:rFonts w:ascii="UD デジタル 教科書体 N-B" w:hAnsi="UD デジタル 教科書体 N-B" w:cs="Times New Roman" w:eastAsia="UD デジタル 教科書体 N-B"/>
                <w:kern w:val="2"/>
                <w:sz w:val="21"/>
                <w:szCs w:val="20"/>
                <w:lang w:val="en-US" w:eastAsia="ja-JP" w:bidi="ar-SA"/>
              </w:rPr>
              <w:t>うきは市吉井町９８３番地１</w:t>
            </w:r>
          </w:p>
          <w:p>
            <w:pPr>
              <w:pStyle w:val="Normal"/>
              <w:spacing w:lineRule="exact" w:line="340" w:before="0" w:after="0"/>
              <w:ind w:firstLine="207" w:right="828"/>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うきは市教育委員会　</w:t>
            </w:r>
            <w:r>
              <w:rPr>
                <w:rFonts w:ascii="UD デジタル 教科書体 N-B" w:hAnsi="UD デジタル 教科書体 N-B" w:cs="Times New Roman" w:eastAsia="UD デジタル 教科書体 N-B"/>
                <w:kern w:val="2"/>
                <w:sz w:val="22"/>
                <w:szCs w:val="20"/>
                <w:lang w:val="en-US" w:eastAsia="ja-JP" w:bidi="ar-SA"/>
              </w:rPr>
              <w:t>生涯学習</w:t>
            </w:r>
            <w:r>
              <w:rPr>
                <w:rFonts w:ascii="UD デジタル 教科書体 N-B" w:hAnsi="UD デジタル 教科書体 N-B" w:cs="Times New Roman" w:eastAsia="UD デジタル 教科書体 N-B"/>
                <w:kern w:val="2"/>
                <w:sz w:val="21"/>
                <w:szCs w:val="20"/>
                <w:lang w:val="en-US" w:eastAsia="ja-JP" w:bidi="ar-SA"/>
              </w:rPr>
              <w:t>課文化財保護係</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eastAsia="UD デジタル 教科書体 N-B" w:cs="Times New Roman" w:ascii="UD デジタル 教科書体 N-B" w:hAnsi="UD デジタル 教科書体 N-B"/>
                <w:kern w:val="2"/>
                <w:sz w:val="21"/>
                <w:szCs w:val="20"/>
                <w:lang w:val="en-US" w:eastAsia="ja-JP" w:bidi="ar-SA"/>
              </w:rPr>
              <w:t>(0943)75-3343 (</w:t>
            </w:r>
            <w:r>
              <w:rPr>
                <w:rFonts w:ascii="UD デジタル 教科書体 N-B" w:hAnsi="UD デジタル 教科書体 N-B" w:cs="Times New Roman" w:eastAsia="UD デジタル 教科書体 N-B"/>
                <w:kern w:val="2"/>
                <w:sz w:val="22"/>
                <w:szCs w:val="20"/>
                <w:lang w:val="en-US" w:eastAsia="ja-JP" w:bidi="ar-SA"/>
              </w:rPr>
              <w:t>生涯学習</w:t>
            </w:r>
            <w:r>
              <w:rPr>
                <w:rFonts w:ascii="UD デジタル 教科書体 N-B" w:hAnsi="UD デジタル 教科書体 N-B" w:cs="Times New Roman" w:eastAsia="UD デジタル 教科書体 N-B"/>
                <w:kern w:val="2"/>
                <w:sz w:val="21"/>
                <w:szCs w:val="20"/>
                <w:lang w:val="en-US" w:eastAsia="ja-JP" w:bidi="ar-SA"/>
              </w:rPr>
              <w:t>課直通、土日祝を除く</w:t>
            </w:r>
            <w:r>
              <w:rPr>
                <w:rFonts w:eastAsia="UD デジタル 教科書体 N-B" w:cs="Times New Roman" w:ascii="UD デジタル 教科書体 N-B" w:hAnsi="UD デジタル 教科書体 N-B"/>
                <w:kern w:val="2"/>
                <w:sz w:val="21"/>
                <w:szCs w:val="20"/>
                <w:lang w:val="en-US" w:eastAsia="ja-JP" w:bidi="ar-SA"/>
              </w:rPr>
              <w:t>)</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　郵送又は持参【</w:t>
            </w:r>
            <w:r>
              <w:rPr>
                <w:rFonts w:eastAsia="UD デジタル 教科書体 N-B" w:cs="Times New Roman" w:ascii="UD デジタル 教科書体 N-B" w:hAnsi="UD デジタル 教科書体 N-B"/>
                <w:kern w:val="2"/>
                <w:sz w:val="21"/>
                <w:szCs w:val="20"/>
                <w:lang w:val="en-US" w:eastAsia="ja-JP" w:bidi="ar-SA"/>
              </w:rPr>
              <w:t>2</w:t>
            </w:r>
            <w:r>
              <w:rPr>
                <w:rFonts w:ascii="UD デジタル 教科書体 N-B" w:hAnsi="UD デジタル 教科書体 N-B" w:cs="Times New Roman" w:eastAsia="UD デジタル 教科書体 N-B"/>
                <w:kern w:val="2"/>
                <w:sz w:val="21"/>
                <w:szCs w:val="20"/>
                <w:lang w:val="en-US" w:eastAsia="ja-JP" w:bidi="ar-SA"/>
              </w:rPr>
              <w:t>月</w:t>
            </w:r>
            <w:r>
              <w:rPr>
                <w:rFonts w:eastAsia="UD デジタル 教科書体 N-B" w:cs="Times New Roman" w:ascii="UD デジタル 教科書体 N-B" w:hAnsi="UD デジタル 教科書体 N-B"/>
                <w:kern w:val="2"/>
                <w:sz w:val="21"/>
                <w:szCs w:val="20"/>
                <w:lang w:val="en-US" w:eastAsia="ja-JP" w:bidi="ar-SA"/>
              </w:rPr>
              <w:t>2</w:t>
            </w:r>
            <w:r>
              <w:rPr>
                <w:rFonts w:ascii="UD デジタル 教科書体 N-B" w:hAnsi="UD デジタル 教科書体 N-B" w:cs="Times New Roman" w:eastAsia="UD デジタル 教科書体 N-B"/>
                <w:kern w:val="2"/>
                <w:sz w:val="21"/>
                <w:szCs w:val="20"/>
                <w:lang w:val="en-US" w:eastAsia="ja-JP" w:bidi="ar-SA"/>
              </w:rPr>
              <w:t>日消印有効】</w:t>
            </w:r>
          </w:p>
          <w:p>
            <w:pPr>
              <w:pStyle w:val="Normal"/>
              <w:spacing w:lineRule="exact" w:line="340" w:before="0" w:after="0"/>
              <w:ind w:hanging="207" w:left="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　郵送の場合は、</w:t>
            </w:r>
            <w:r>
              <w:rPr>
                <w:rFonts w:ascii="UD デジタル 教科書体 N-B" w:hAnsi="UD デジタル 教科書体 N-B" w:cs="Times New Roman" w:eastAsia="UD デジタル 教科書体 N-B"/>
                <w:b/>
                <w:kern w:val="2"/>
                <w:sz w:val="21"/>
                <w:szCs w:val="20"/>
                <w:u w:val="single"/>
                <w:lang w:val="en-US" w:eastAsia="ja-JP" w:bidi="ar-SA"/>
              </w:rPr>
              <w:t>申込書等を折らずに、簡易書留又は特定記録で郵送</w:t>
            </w:r>
            <w:r>
              <w:rPr>
                <w:rFonts w:ascii="UD デジタル 教科書体 N-B" w:hAnsi="UD デジタル 教科書体 N-B" w:cs="Times New Roman" w:eastAsia="UD デジタル 教科書体 N-B"/>
                <w:kern w:val="2"/>
                <w:sz w:val="21"/>
                <w:szCs w:val="20"/>
                <w:lang w:val="en-US" w:eastAsia="ja-JP" w:bidi="ar-SA"/>
              </w:rPr>
              <w:t>してください。</w:t>
            </w:r>
          </w:p>
          <w:p>
            <w:pPr>
              <w:pStyle w:val="Normal"/>
              <w:spacing w:lineRule="exact" w:line="340" w:before="0" w:after="0"/>
              <w:ind w:hanging="207" w:left="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　</w:t>
            </w:r>
            <w:r>
              <w:rPr>
                <w:rFonts w:ascii="UD デジタル 教科書体 N-B" w:hAnsi="UD デジタル 教科書体 N-B" w:cs="Times New Roman" w:eastAsia="UD デジタル 教科書体 N-B"/>
                <w:b/>
                <w:kern w:val="2"/>
                <w:sz w:val="21"/>
                <w:szCs w:val="20"/>
                <w:lang w:val="en-US" w:eastAsia="ja-JP" w:bidi="ar-SA"/>
              </w:rPr>
              <w:t>簡易書留又は特定記録によらない場合の事故等については責任を負いません。</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　申込書以外のものは同封しないこと。</w:t>
            </w:r>
          </w:p>
          <w:p>
            <w:pPr>
              <w:pStyle w:val="Normal"/>
              <w:spacing w:lineRule="exact" w:line="340" w:before="0" w:after="0"/>
              <w:ind w:hanging="207" w:left="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　封筒のおもてに</w:t>
            </w:r>
            <w:r>
              <w:rPr>
                <w:rFonts w:ascii="UD デジタル 教科書体 N-B" w:hAnsi="UD デジタル 教科書体 N-B" w:cs="Times New Roman" w:eastAsia="UD デジタル 教科書体 N-B"/>
                <w:b/>
                <w:kern w:val="2"/>
                <w:sz w:val="21"/>
                <w:szCs w:val="20"/>
                <w:lang w:val="en-US" w:eastAsia="ja-JP" w:bidi="ar-SA"/>
              </w:rPr>
              <w:t>「会計年度任用職員（</w:t>
            </w:r>
            <w:r>
              <w:rPr>
                <w:rFonts w:ascii="UD デジタル 教科書体 N-B" w:hAnsi="UD デジタル 教科書体 N-B" w:cs="Times New Roman" w:eastAsia="UD デジタル 教科書体 N-B"/>
                <w:kern w:val="2"/>
                <w:sz w:val="21"/>
                <w:szCs w:val="20"/>
                <w:lang w:val="en-US" w:eastAsia="ja-JP" w:bidi="ar-SA"/>
              </w:rPr>
              <w:t>文化財整理作業員・資料館管理者</w:t>
            </w:r>
            <w:r>
              <w:rPr>
                <w:rFonts w:ascii="UD デジタル 教科書体 N-B" w:hAnsi="UD デジタル 教科書体 N-B" w:cs="Times New Roman" w:eastAsia="UD デジタル 教科書体 N-B"/>
                <w:b/>
                <w:kern w:val="2"/>
                <w:sz w:val="21"/>
                <w:szCs w:val="20"/>
                <w:lang w:val="en-US" w:eastAsia="ja-JP" w:bidi="ar-SA"/>
              </w:rPr>
              <w:t>）申込」と朱書</w:t>
            </w:r>
            <w:r>
              <w:rPr>
                <w:rFonts w:ascii="UD デジタル 教科書体 N-B" w:hAnsi="UD デジタル 教科書体 N-B" w:cs="Times New Roman" w:eastAsia="UD デジタル 教科書体 N-B"/>
                <w:kern w:val="2"/>
                <w:sz w:val="21"/>
                <w:szCs w:val="20"/>
                <w:lang w:val="en-US" w:eastAsia="ja-JP" w:bidi="ar-SA"/>
              </w:rPr>
              <w:t>すること。</w:t>
            </w:r>
          </w:p>
          <w:p>
            <w:pPr>
              <w:pStyle w:val="Normal"/>
              <w:spacing w:lineRule="exact" w:line="340" w:before="0" w:after="0"/>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　消印が受付期間を過ぎた場合は、受付できません。</w:t>
            </w:r>
          </w:p>
          <w:p>
            <w:pPr>
              <w:pStyle w:val="Normal"/>
              <w:spacing w:lineRule="exact" w:line="340" w:before="0" w:after="0"/>
              <w:ind w:hanging="207" w:left="207"/>
              <w:rPr>
                <w:rFonts w:ascii="UD デジタル 教科書体 N-B" w:hAnsi="UD デジタル 教科書体 N-B" w:eastAsia="UD デジタル 教科書体 N-B"/>
              </w:rPr>
            </w:pPr>
            <w:r>
              <w:rPr>
                <w:rFonts w:ascii="UD デジタル 教科書体 N-B" w:hAnsi="UD デジタル 教科書体 N-B" w:cs="Times New Roman" w:eastAsia="UD デジタル 教科書体 N-B"/>
                <w:kern w:val="2"/>
                <w:sz w:val="21"/>
                <w:szCs w:val="20"/>
                <w:lang w:val="en-US" w:eastAsia="ja-JP" w:bidi="ar-SA"/>
              </w:rPr>
              <w:t>※</w:t>
            </w:r>
            <w:r>
              <w:rPr>
                <w:rFonts w:ascii="UD デジタル 教科書体 N-B" w:hAnsi="UD デジタル 教科書体 N-B" w:cs="Times New Roman" w:eastAsia="UD デジタル 教科書体 N-B"/>
                <w:kern w:val="2"/>
                <w:sz w:val="21"/>
                <w:szCs w:val="20"/>
                <w:lang w:val="en-US" w:eastAsia="ja-JP" w:bidi="ar-SA"/>
              </w:rPr>
              <w:t>　持参される場合は、るり色ふるさと館　</w:t>
            </w:r>
            <w:r>
              <w:rPr>
                <w:rFonts w:ascii="UD デジタル 教科書体 N-B" w:hAnsi="UD デジタル 教科書体 N-B" w:cs="Times New Roman" w:eastAsia="UD デジタル 教科書体 N-B"/>
                <w:kern w:val="2"/>
                <w:sz w:val="22"/>
                <w:szCs w:val="20"/>
                <w:lang w:val="en-US" w:eastAsia="ja-JP" w:bidi="ar-SA"/>
              </w:rPr>
              <w:t>生涯学習</w:t>
            </w:r>
            <w:r>
              <w:rPr>
                <w:rFonts w:ascii="UD デジタル 教科書体 N-B" w:hAnsi="UD デジタル 教科書体 N-B" w:cs="Times New Roman" w:eastAsia="UD デジタル 教科書体 N-B"/>
                <w:kern w:val="2"/>
                <w:sz w:val="21"/>
                <w:szCs w:val="20"/>
                <w:lang w:val="en-US" w:eastAsia="ja-JP" w:bidi="ar-SA"/>
              </w:rPr>
              <w:t>課文化財保護係へお越しください。（受付時間：午前８時３０分～午後５時１５分（土曜日・日曜日・祝日を除く。）</w:t>
            </w:r>
          </w:p>
        </w:tc>
      </w:tr>
    </w:tbl>
    <w:p>
      <w:pPr>
        <w:pStyle w:val="Normal"/>
        <w:ind w:hanging="828" w:left="828"/>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ascii="UD デジタル 教科書体 N-B" w:hAnsi="UD デジタル 教科書体 N-B" w:eastAsia="UD デジタル 教科書体 N-B"/>
        </w:rPr>
        <w:t>申込書の記入については、記入要領を参照してください。</w:t>
      </w:r>
    </w:p>
    <w:p>
      <w:pPr>
        <w:pStyle w:val="Normal"/>
        <w:tabs>
          <w:tab w:val="clear" w:pos="840"/>
          <w:tab w:val="left" w:pos="210" w:leader="none"/>
        </w:tabs>
        <w:spacing w:lineRule="exact" w:line="240"/>
        <w:ind w:hanging="868" w:left="868"/>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sz w:val="22"/>
        </w:rPr>
        <w:t>　</w:t>
      </w:r>
    </w:p>
    <w:p>
      <w:pPr>
        <w:pStyle w:val="Normal"/>
        <w:tabs>
          <w:tab w:val="clear" w:pos="840"/>
          <w:tab w:val="left" w:pos="210" w:leader="none"/>
        </w:tabs>
        <w:ind w:hanging="868" w:left="868"/>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b/>
          <w:sz w:val="22"/>
        </w:rPr>
        <w:t>７　受験にあたっての注意事項</w:t>
      </w:r>
    </w:p>
    <w:p>
      <w:pPr>
        <w:pStyle w:val="Normal"/>
        <w:tabs>
          <w:tab w:val="clear" w:pos="840"/>
          <w:tab w:val="left" w:pos="420" w:leader="none"/>
        </w:tabs>
        <w:ind w:hanging="414" w:left="828"/>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eastAsia="UD デジタル 教科書体 N-B" w:ascii="UD デジタル 教科書体 N-B" w:hAnsi="UD デジタル 教科書体 N-B"/>
        </w:rPr>
        <w:t>1</w:t>
      </w:r>
      <w:r>
        <w:rPr>
          <w:rFonts w:ascii="UD デジタル 教科書体 N-B" w:hAnsi="UD デジタル 教科書体 N-B" w:eastAsia="UD デジタル 教科書体 N-B"/>
        </w:rPr>
        <w:t>）試験日には、</w:t>
      </w:r>
      <w:r>
        <w:rPr>
          <w:rFonts w:ascii="UD デジタル 教科書体 N-B" w:hAnsi="UD デジタル 教科書体 N-B" w:eastAsia="UD デジタル 教科書体 N-B"/>
          <w:b/>
        </w:rPr>
        <w:t>受験票を持参</w:t>
      </w:r>
      <w:r>
        <w:rPr>
          <w:rFonts w:ascii="UD デジタル 教科書体 N-B" w:hAnsi="UD デジタル 教科書体 N-B" w:eastAsia="UD デジタル 教科書体 N-B"/>
        </w:rPr>
        <w:t>してください。</w:t>
      </w:r>
    </w:p>
    <w:p>
      <w:pPr>
        <w:pStyle w:val="Normal"/>
        <w:ind w:hanging="207" w:left="621"/>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eastAsia="UD デジタル 教科書体 N-B" w:ascii="UD デジタル 教科書体 N-B" w:hAnsi="UD デジタル 教科書体 N-B"/>
        </w:rPr>
        <w:t>2</w:t>
      </w:r>
      <w:r>
        <w:rPr>
          <w:rFonts w:ascii="UD デジタル 教科書体 N-B" w:hAnsi="UD デジタル 教科書体 N-B" w:eastAsia="UD デジタル 教科書体 N-B"/>
        </w:rPr>
        <w:t>）試験中は、</w:t>
      </w:r>
      <w:r>
        <w:rPr>
          <w:rFonts w:ascii="UD デジタル 教科書体 N-B" w:hAnsi="UD デジタル 教科書体 N-B" w:eastAsia="UD デジタル 教科書体 N-B"/>
          <w:b/>
        </w:rPr>
        <w:t>通信機器（スマートフォン・携帯電話・腕時計型端末機等）は、電源を切っていただくため一切使用できません。</w:t>
      </w:r>
    </w:p>
    <w:p>
      <w:pPr>
        <w:pStyle w:val="Normal"/>
        <w:ind w:hanging="207" w:left="621"/>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eastAsia="UD デジタル 教科書体 N-B" w:ascii="UD デジタル 教科書体 N-B" w:hAnsi="UD デジタル 教科書体 N-B"/>
        </w:rPr>
        <w:t>3</w:t>
      </w:r>
      <w:r>
        <w:rPr>
          <w:rFonts w:ascii="UD デジタル 教科書体 N-B" w:hAnsi="UD デジタル 教科書体 N-B" w:eastAsia="UD デジタル 教科書体 N-B"/>
        </w:rPr>
        <w:t>）</w:t>
      </w:r>
      <w:r>
        <w:rPr>
          <w:rFonts w:ascii="UD デジタル 教科書体 N-B" w:hAnsi="UD デジタル 教科書体 N-B" w:eastAsia="UD デジタル 教科書体 N-B"/>
          <w:b/>
        </w:rPr>
        <w:t>試験実施に関し、緊急にお知らせする事項がある場合は、うきは市ホームページに掲載します。</w:t>
      </w:r>
    </w:p>
    <w:p>
      <w:pPr>
        <w:pStyle w:val="Normal"/>
        <w:tabs>
          <w:tab w:val="clear" w:pos="840"/>
          <w:tab w:val="left" w:pos="630" w:leader="none"/>
        </w:tabs>
        <w:spacing w:lineRule="exact" w:line="240"/>
        <w:ind w:firstLine="217"/>
        <w:rPr>
          <w:rFonts w:ascii="UD デジタル 教科書体 N-B" w:hAnsi="UD デジタル 教科書体 N-B" w:eastAsia="UD デジタル 教科書体 N-B"/>
          <w:b/>
          <w:sz w:val="22"/>
        </w:rPr>
      </w:pPr>
      <w:r>
        <w:rPr>
          <w:rFonts w:eastAsia="UD デジタル 教科書体 N-B" w:ascii="UD デジタル 教科書体 N-B" w:hAnsi="UD デジタル 教科書体 N-B"/>
          <w:b/>
          <w:sz w:val="22"/>
        </w:rPr>
      </w:r>
    </w:p>
    <w:p>
      <w:pPr>
        <w:pStyle w:val="Normal"/>
        <w:tabs>
          <w:tab w:val="clear" w:pos="840"/>
          <w:tab w:val="left" w:pos="630" w:leader="none"/>
        </w:tabs>
        <w:ind w:firstLine="217"/>
        <w:rPr>
          <w:rFonts w:ascii="UD デジタル 教科書体 N-B" w:hAnsi="UD デジタル 教科書体 N-B" w:eastAsia="UD デジタル 教科書体 N-B"/>
          <w:sz w:val="22"/>
        </w:rPr>
      </w:pPr>
      <w:r>
        <w:rPr>
          <w:rFonts w:ascii="UD デジタル 教科書体 N-B" w:hAnsi="UD デジタル 教科書体 N-B" w:eastAsia="UD デジタル 教科書体 N-B"/>
          <w:b/>
          <w:sz w:val="22"/>
        </w:rPr>
        <w:t>８　合格から採用まで</w:t>
      </w:r>
    </w:p>
    <w:p>
      <w:pPr>
        <w:pStyle w:val="Normal"/>
        <w:ind w:hanging="207" w:left="621"/>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eastAsia="UD デジタル 教科書体 N-B" w:ascii="UD デジタル 教科書体 N-B" w:hAnsi="UD デジタル 教科書体 N-B"/>
        </w:rPr>
        <w:t>1</w:t>
      </w:r>
      <w:r>
        <w:rPr>
          <w:rFonts w:ascii="UD デジタル 教科書体 N-B" w:hAnsi="UD デジタル 教科書体 N-B" w:eastAsia="UD デジタル 教科書体 N-B"/>
        </w:rPr>
        <w:t>）採用は、令和</w:t>
      </w:r>
      <w:r>
        <w:rPr>
          <w:rFonts w:eastAsia="UD デジタル 教科書体 N-B" w:ascii="UD デジタル 教科書体 N-B" w:hAnsi="UD デジタル 教科書体 N-B"/>
        </w:rPr>
        <w:t>8</w:t>
      </w:r>
      <w:r>
        <w:rPr>
          <w:rFonts w:ascii="UD デジタル 教科書体 N-B" w:hAnsi="UD デジタル 教科書体 N-B" w:eastAsia="UD デジタル 教科書体 N-B"/>
        </w:rPr>
        <w:t>年</w:t>
      </w:r>
      <w:r>
        <w:rPr>
          <w:rFonts w:eastAsia="UD デジタル 教科書体 N-B" w:ascii="UD デジタル 教科書体 N-B" w:hAnsi="UD デジタル 教科書体 N-B"/>
        </w:rPr>
        <w:t>4</w:t>
      </w:r>
      <w:r>
        <w:rPr>
          <w:rFonts w:ascii="UD デジタル 教科書体 N-B" w:hAnsi="UD デジタル 教科書体 N-B" w:eastAsia="UD デジタル 教科書体 N-B"/>
        </w:rPr>
        <w:t>月</w:t>
      </w:r>
      <w:r>
        <w:rPr>
          <w:rFonts w:eastAsia="UD デジタル 教科書体 N-B" w:ascii="UD デジタル 教科書体 N-B" w:hAnsi="UD デジタル 教科書体 N-B"/>
        </w:rPr>
        <w:t>1</w:t>
      </w:r>
      <w:r>
        <w:rPr>
          <w:rFonts w:ascii="UD デジタル 教科書体 N-B" w:hAnsi="UD デジタル 教科書体 N-B" w:eastAsia="UD デジタル 教科書体 N-B"/>
        </w:rPr>
        <w:t>日の予定です。</w:t>
      </w:r>
    </w:p>
    <w:p>
      <w:pPr>
        <w:pStyle w:val="Normal"/>
        <w:ind w:hanging="207" w:left="621"/>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eastAsia="UD デジタル 教科書体 N-B" w:ascii="UD デジタル 教科書体 N-B" w:hAnsi="UD デジタル 教科書体 N-B"/>
        </w:rPr>
        <w:t>2</w:t>
      </w:r>
      <w:r>
        <w:rPr>
          <w:rFonts w:ascii="UD デジタル 教科書体 N-B" w:hAnsi="UD デジタル 教科書体 N-B" w:eastAsia="UD デジタル 教科書体 N-B"/>
        </w:rPr>
        <w:t>）合格発表後、申込書の記載事項が正しくないこと等が判明した場合、合格を取り消すことがあります。</w:t>
      </w:r>
    </w:p>
    <w:p>
      <w:pPr>
        <w:pStyle w:val="Normal"/>
        <w:ind w:hanging="207" w:left="621"/>
        <w:rPr>
          <w:rFonts w:ascii="UD デジタル 教科書体 N-B" w:hAnsi="UD デジタル 教科書体 N-B" w:eastAsia="UD デジタル 教科書体 N-B"/>
        </w:rPr>
      </w:pPr>
      <w:r>
        <w:rPr>
          <w:rFonts w:ascii="UD デジタル 教科書体 N-B" w:hAnsi="UD デジタル 教科書体 N-B" w:eastAsia="UD デジタル 教科書体 N-B"/>
        </w:rPr>
        <w:t>（</w:t>
      </w:r>
      <w:r>
        <w:rPr>
          <w:rFonts w:eastAsia="UD デジタル 教科書体 N-B" w:ascii="UD デジタル 教科書体 N-B" w:hAnsi="UD デジタル 教科書体 N-B"/>
        </w:rPr>
        <w:t>3</w:t>
      </w:r>
      <w:r>
        <w:rPr>
          <w:rFonts w:ascii="UD デジタル 教科書体 N-B" w:hAnsi="UD デジタル 教科書体 N-B" w:eastAsia="UD デジタル 教科書体 N-B"/>
        </w:rPr>
        <w:t>）地方公務員法第</w:t>
      </w:r>
      <w:r>
        <w:rPr>
          <w:rFonts w:eastAsia="UD デジタル 教科書体 N-B" w:ascii="UD デジタル 教科書体 N-B" w:hAnsi="UD デジタル 教科書体 N-B"/>
        </w:rPr>
        <w:t>22</w:t>
      </w:r>
      <w:r>
        <w:rPr>
          <w:rFonts w:ascii="UD デジタル 教科書体 N-B" w:hAnsi="UD デジタル 教科書体 N-B" w:eastAsia="UD デジタル 教科書体 N-B"/>
        </w:rPr>
        <w:t>条第１項及び第</w:t>
      </w:r>
      <w:r>
        <w:rPr>
          <w:rFonts w:eastAsia="UD デジタル 教科書体 N-B" w:ascii="UD デジタル 教科書体 N-B" w:hAnsi="UD デジタル 教科書体 N-B"/>
        </w:rPr>
        <w:t>22</w:t>
      </w:r>
      <w:r>
        <w:rPr>
          <w:rFonts w:ascii="UD デジタル 教科書体 N-B" w:hAnsi="UD デジタル 教科書体 N-B" w:eastAsia="UD デジタル 教科書体 N-B"/>
        </w:rPr>
        <w:t>条の</w:t>
      </w:r>
      <w:r>
        <w:rPr>
          <w:rFonts w:eastAsia="UD デジタル 教科書体 N-B" w:ascii="UD デジタル 教科書体 N-B" w:hAnsi="UD デジタル 教科書体 N-B"/>
        </w:rPr>
        <w:t>2</w:t>
      </w:r>
      <w:r>
        <w:rPr>
          <w:rFonts w:ascii="UD デジタル 教科書体 N-B" w:hAnsi="UD デジタル 教科書体 N-B" w:eastAsia="UD デジタル 教科書体 N-B"/>
        </w:rPr>
        <w:t>第</w:t>
      </w:r>
      <w:r>
        <w:rPr>
          <w:rFonts w:eastAsia="UD デジタル 教科書体 N-B" w:ascii="UD デジタル 教科書体 N-B" w:hAnsi="UD デジタル 教科書体 N-B"/>
        </w:rPr>
        <w:t>7</w:t>
      </w:r>
      <w:r>
        <w:rPr>
          <w:rFonts w:ascii="UD デジタル 教科書体 N-B" w:hAnsi="UD デジタル 教科書体 N-B" w:eastAsia="UD デジタル 教科書体 N-B"/>
        </w:rPr>
        <w:t>項の規定に基づき、採用はすべて条件付のものとし、採用後１か月間を良好な成績で勤務したときに会計年度任用職員として正式採用となります。</w:t>
      </w:r>
    </w:p>
    <w:sectPr>
      <w:type w:val="nextPage"/>
      <w:pgSz w:w="11906" w:h="16838"/>
      <w:pgMar w:left="1077" w:right="1077" w:gutter="0" w:header="0" w:top="1361" w:footer="0" w:bottom="1135"/>
      <w:pgNumType w:fmt="decimal"/>
      <w:formProt w:val="false"/>
      <w:textDirection w:val="lrTb"/>
      <w:docGrid w:type="linesAndChars" w:linePitch="360" w:charSpace="42949666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UD デジタル 教科書体 N-B">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Times New Roman" w:asciiTheme="minorHAnsi" w:eastAsiaTheme="minorEastAsia" w:hAnsiTheme="minorHAnsi"/>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name w:val="脚注番号"/>
    <w:basedOn w:val="DefaultParagraphFont"/>
    <w:semiHidden/>
    <w:qFormat/>
    <w:rPr>
      <w:vertAlign w:val="superscript"/>
    </w:rPr>
  </w:style>
  <w:style w:type="character" w:styleId="FootnoteReference">
    <w:name w:val="footnote reference"/>
    <w:rPr>
      <w:vertAlign w:val="superscript"/>
    </w:rPr>
  </w:style>
  <w:style w:type="character" w:styleId="Style15">
    <w:name w:val="文末脚注番号"/>
    <w:basedOn w:val="DefaultParagraphFont"/>
    <w:semiHidden/>
    <w:qFormat/>
    <w:rPr>
      <w:vertAlign w:val="superscript"/>
    </w:rPr>
  </w:style>
  <w:style w:type="character" w:styleId="EndnoteReference">
    <w:name w:val="endnote reference"/>
    <w:rPr>
      <w:vertAlign w:val="superscript"/>
    </w:rPr>
  </w:style>
  <w:style w:type="character" w:styleId="Style16" w:customStyle="1">
    <w:name w:val="ヘッダー (文字)"/>
    <w:basedOn w:val="DefaultParagraphFont"/>
    <w:uiPriority w:val="99"/>
    <w:qFormat/>
    <w:rsid w:val="00010970"/>
    <w:rPr/>
  </w:style>
  <w:style w:type="character" w:styleId="Style17" w:customStyle="1">
    <w:name w:val="フッター (文字)"/>
    <w:basedOn w:val="DefaultParagraphFont"/>
    <w:uiPriority w:val="99"/>
    <w:qFormat/>
    <w:rsid w:val="00010970"/>
    <w:rPr/>
  </w:style>
  <w:style w:type="paragraph" w:styleId="Style18">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Header">
    <w:name w:val="header"/>
    <w:basedOn w:val="Normal"/>
    <w:link w:val="Style16"/>
    <w:uiPriority w:val="99"/>
    <w:unhideWhenUsed/>
    <w:rsid w:val="00010970"/>
    <w:pPr>
      <w:tabs>
        <w:tab w:val="clear" w:pos="840"/>
        <w:tab w:val="center" w:pos="4252" w:leader="none"/>
        <w:tab w:val="right" w:pos="8504" w:leader="none"/>
      </w:tabs>
      <w:snapToGrid w:val="false"/>
    </w:pPr>
    <w:rPr/>
  </w:style>
  <w:style w:type="paragraph" w:styleId="Footer">
    <w:name w:val="footer"/>
    <w:basedOn w:val="Normal"/>
    <w:link w:val="Style17"/>
    <w:uiPriority w:val="99"/>
    <w:unhideWhenUsed/>
    <w:rsid w:val="00010970"/>
    <w:pPr>
      <w:tabs>
        <w:tab w:val="clear" w:pos="840"/>
        <w:tab w:val="center" w:pos="4252" w:leader="none"/>
        <w:tab w:val="right" w:pos="8504" w:leader="none"/>
      </w:tabs>
      <w:snapToGrid w:val="false"/>
    </w:pPr>
    <w:rPr/>
  </w:style>
  <w:style w:type="paragraph" w:styleId="Style21">
    <w:name w:val="枠の内容"/>
    <w:basedOn w:val="Normal"/>
    <w:qFormat/>
    <w:pPr/>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表（シンプル 1）"/>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標準">
  <a:themeElements>
    <a:clrScheme name="標準">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pitchFamily="0" charset="1"/>
        <a:ea typeface=""/>
        <a:cs typeface=""/>
      </a:majorFont>
      <a:minorFont>
        <a:latin typeface="游明朝"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515</TotalTime>
  <Application>LibreOffice/25.2.7.2$Windows_X86_64 LibreOffice_project/5cbfd1ab6520636bb5f7b99185aa69bd7456825d</Application>
  <AppVersion>15.0000</AppVersion>
  <Pages>2</Pages>
  <Words>2646</Words>
  <Characters>2698</Characters>
  <CharactersWithSpaces>2806</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2026-01-15T07:07:00Z</dcterms:created>
  <dc:creator>Administrator</dc:creator>
  <dc:description/>
  <dc:language>ja-JP</dc:language>
  <cp:lastModifiedBy>江島 尚子</cp:lastModifiedBy>
  <cp:lastPrinted>2026-01-21T07:18:00Z</cp:lastPrinted>
  <dcterms:modified xsi:type="dcterms:W3CDTF">2026-01-21T07:48:00Z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