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D8E7" w14:textId="77777777" w:rsidR="00792893" w:rsidRDefault="007D2E30">
      <w:pPr>
        <w:snapToGrid w:val="0"/>
        <w:jc w:val="right"/>
        <w:rPr>
          <w:sz w:val="22"/>
        </w:rPr>
      </w:pP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14:paraId="7EF7BB3B" w14:textId="77777777" w:rsidR="00792893" w:rsidRDefault="00792893">
      <w:pPr>
        <w:snapToGrid w:val="0"/>
        <w:jc w:val="left"/>
        <w:rPr>
          <w:sz w:val="22"/>
        </w:rPr>
      </w:pPr>
    </w:p>
    <w:p w14:paraId="00D6B1CF" w14:textId="77777777" w:rsidR="00792893" w:rsidRDefault="007D2E30">
      <w:pPr>
        <w:snapToGrid w:val="0"/>
        <w:jc w:val="left"/>
        <w:rPr>
          <w:sz w:val="22"/>
        </w:rPr>
      </w:pPr>
      <w:r>
        <w:rPr>
          <w:rFonts w:hint="eastAsia"/>
          <w:sz w:val="22"/>
        </w:rPr>
        <w:t>うきは市長　様</w:t>
      </w:r>
    </w:p>
    <w:p w14:paraId="477010EA" w14:textId="77777777" w:rsidR="00792893" w:rsidRDefault="00792893">
      <w:pPr>
        <w:snapToGrid w:val="0"/>
        <w:jc w:val="left"/>
        <w:rPr>
          <w:sz w:val="22"/>
        </w:rPr>
      </w:pPr>
    </w:p>
    <w:p w14:paraId="3145BC1F" w14:textId="77777777" w:rsidR="00792893" w:rsidRDefault="007D2E30">
      <w:pPr>
        <w:snapToGrid w:val="0"/>
        <w:ind w:rightChars="400" w:right="840" w:firstLineChars="2300" w:firstLine="5060"/>
        <w:rPr>
          <w:sz w:val="22"/>
        </w:rPr>
      </w:pPr>
      <w:r>
        <w:rPr>
          <w:rFonts w:hint="eastAsia"/>
          <w:sz w:val="22"/>
        </w:rPr>
        <w:t>住所</w:t>
      </w:r>
    </w:p>
    <w:p w14:paraId="5B4ED1C5" w14:textId="77777777" w:rsidR="00792893" w:rsidRDefault="007D2E30">
      <w:pPr>
        <w:snapToGrid w:val="0"/>
        <w:ind w:rightChars="-350" w:right="-735" w:firstLineChars="2300" w:firstLine="5060"/>
        <w:jc w:val="left"/>
        <w:rPr>
          <w:sz w:val="22"/>
        </w:rPr>
      </w:pPr>
      <w:r>
        <w:rPr>
          <w:rFonts w:hint="eastAsia"/>
          <w:sz w:val="22"/>
        </w:rPr>
        <w:t xml:space="preserve">氏名　　　　　　　　　　　　　　</w:t>
      </w:r>
    </w:p>
    <w:p w14:paraId="79D24A9B" w14:textId="77777777" w:rsidR="00792893" w:rsidRDefault="007D2E30">
      <w:pPr>
        <w:snapToGrid w:val="0"/>
        <w:ind w:rightChars="200" w:right="420" w:firstLineChars="2300" w:firstLine="5060"/>
        <w:jc w:val="left"/>
        <w:rPr>
          <w:sz w:val="22"/>
        </w:rPr>
      </w:pPr>
      <w:r>
        <w:rPr>
          <w:rFonts w:hint="eastAsia"/>
          <w:sz w:val="22"/>
        </w:rPr>
        <w:t>電話</w:t>
      </w:r>
    </w:p>
    <w:p w14:paraId="1385068F" w14:textId="77777777" w:rsidR="00792893" w:rsidRDefault="00792893">
      <w:pPr>
        <w:snapToGrid w:val="0"/>
        <w:jc w:val="left"/>
        <w:rPr>
          <w:sz w:val="22"/>
        </w:rPr>
      </w:pPr>
    </w:p>
    <w:p w14:paraId="7159654D" w14:textId="77777777" w:rsidR="00792893" w:rsidRDefault="00792893">
      <w:pPr>
        <w:snapToGrid w:val="0"/>
        <w:jc w:val="left"/>
        <w:rPr>
          <w:sz w:val="22"/>
        </w:rPr>
      </w:pPr>
    </w:p>
    <w:p w14:paraId="0D903482" w14:textId="77777777" w:rsidR="00792893" w:rsidRDefault="007D2E30">
      <w:pPr>
        <w:snapToGrid w:val="0"/>
        <w:jc w:val="center"/>
        <w:rPr>
          <w:rFonts w:asciiTheme="majorEastAsia" w:eastAsiaTheme="majorEastAsia" w:hAnsiTheme="majorEastAsia"/>
          <w:sz w:val="24"/>
        </w:rPr>
      </w:pPr>
      <w:r>
        <w:rPr>
          <w:rFonts w:asciiTheme="majorEastAsia" w:eastAsiaTheme="majorEastAsia" w:hAnsiTheme="majorEastAsia" w:hint="eastAsia"/>
          <w:sz w:val="28"/>
        </w:rPr>
        <w:t>電動キックボードの登録申出書</w:t>
      </w:r>
    </w:p>
    <w:p w14:paraId="703B2AAD" w14:textId="77777777" w:rsidR="00792893" w:rsidRDefault="00792893">
      <w:pPr>
        <w:snapToGrid w:val="0"/>
        <w:jc w:val="left"/>
        <w:rPr>
          <w:sz w:val="22"/>
        </w:rPr>
      </w:pPr>
    </w:p>
    <w:p w14:paraId="28E12BAE" w14:textId="77777777" w:rsidR="00792893" w:rsidRDefault="00792893">
      <w:pPr>
        <w:snapToGrid w:val="0"/>
        <w:jc w:val="left"/>
        <w:rPr>
          <w:sz w:val="22"/>
        </w:rPr>
      </w:pPr>
    </w:p>
    <w:p w14:paraId="61557D5D" w14:textId="77777777" w:rsidR="00792893" w:rsidRDefault="007D2E30">
      <w:pPr>
        <w:snapToGrid w:val="0"/>
        <w:ind w:firstLineChars="100" w:firstLine="220"/>
        <w:jc w:val="left"/>
        <w:rPr>
          <w:sz w:val="22"/>
        </w:rPr>
      </w:pPr>
      <w:r>
        <w:rPr>
          <w:rFonts w:hint="eastAsia"/>
          <w:sz w:val="22"/>
        </w:rPr>
        <w:t>私が、標識番号（うきは市　　　　　　　　　）で登録申請した電動キックボードは</w:t>
      </w:r>
      <w:r>
        <w:rPr>
          <w:rFonts w:hint="eastAsia"/>
          <w:sz w:val="22"/>
        </w:rPr>
        <w:t>道路運送車両法における保安基準である下記要件を満たしているため、原付の登録を申請します。</w:t>
      </w:r>
    </w:p>
    <w:p w14:paraId="27B739BF" w14:textId="77777777" w:rsidR="00792893" w:rsidRDefault="007D2E30">
      <w:pPr>
        <w:snapToGrid w:val="0"/>
        <w:ind w:firstLineChars="100" w:firstLine="220"/>
        <w:jc w:val="left"/>
        <w:rPr>
          <w:sz w:val="22"/>
        </w:rPr>
      </w:pPr>
      <w:r>
        <w:rPr>
          <w:rFonts w:hint="eastAsia"/>
          <w:sz w:val="22"/>
        </w:rPr>
        <w:t>ナンバープレートの交付を受けても公道を走行するためには、自賠責保険への加入が義務付けられているため、ナンバープレートの交付を受けた後、直ちに自賠責保険に加入します。もし、自賠責保険に加入できない場合や、加入しなかった場合は、この原付は公道では絶対使用しません。なお本件に関して不利益があっても一切自分で責任を負います。</w:t>
      </w:r>
    </w:p>
    <w:p w14:paraId="3B2F0983" w14:textId="77777777" w:rsidR="00792893" w:rsidRDefault="00792893">
      <w:pPr>
        <w:snapToGrid w:val="0"/>
        <w:jc w:val="left"/>
        <w:rPr>
          <w:sz w:val="22"/>
        </w:rPr>
      </w:pPr>
    </w:p>
    <w:p w14:paraId="168CB81D" w14:textId="77777777" w:rsidR="00792893" w:rsidRDefault="007D2E30">
      <w:pPr>
        <w:snapToGrid w:val="0"/>
        <w:jc w:val="left"/>
        <w:rPr>
          <w:sz w:val="22"/>
        </w:rPr>
      </w:pPr>
      <w:r>
        <w:rPr>
          <w:rFonts w:hint="eastAsia"/>
          <w:sz w:val="22"/>
        </w:rPr>
        <w:t>車体番号</w:t>
      </w:r>
      <w:r>
        <w:rPr>
          <w:rFonts w:hint="eastAsia"/>
          <w:sz w:val="22"/>
          <w:u w:val="single"/>
        </w:rPr>
        <w:t xml:space="preserve">　　　　　　　　　　　　　　　　　　　</w:t>
      </w:r>
      <w:r>
        <w:rPr>
          <w:rFonts w:hint="eastAsia"/>
          <w:sz w:val="22"/>
        </w:rPr>
        <w:t xml:space="preserve">　　</w:t>
      </w:r>
    </w:p>
    <w:p w14:paraId="2F7FFBFD" w14:textId="77777777" w:rsidR="00792893" w:rsidRDefault="00792893">
      <w:pPr>
        <w:snapToGrid w:val="0"/>
        <w:jc w:val="left"/>
        <w:rPr>
          <w:sz w:val="22"/>
        </w:rPr>
      </w:pPr>
    </w:p>
    <w:tbl>
      <w:tblPr>
        <w:tblStyle w:val="1"/>
        <w:tblW w:w="0" w:type="auto"/>
        <w:tblLayout w:type="fixed"/>
        <w:tblLook w:val="04A0" w:firstRow="1" w:lastRow="0" w:firstColumn="1" w:lastColumn="0" w:noHBand="0" w:noVBand="1"/>
      </w:tblPr>
      <w:tblGrid>
        <w:gridCol w:w="625"/>
        <w:gridCol w:w="3990"/>
        <w:gridCol w:w="630"/>
        <w:gridCol w:w="3780"/>
      </w:tblGrid>
      <w:tr w:rsidR="00792893" w14:paraId="7F11E1D7" w14:textId="77777777">
        <w:tc>
          <w:tcPr>
            <w:tcW w:w="625" w:type="dxa"/>
            <w:vAlign w:val="center"/>
          </w:tcPr>
          <w:p w14:paraId="5BF2EF60" w14:textId="77777777" w:rsidR="00792893" w:rsidRDefault="007D2E30">
            <w:pPr>
              <w:jc w:val="center"/>
            </w:pPr>
            <w:r>
              <w:rPr>
                <w:rFonts w:hint="eastAsia"/>
              </w:rPr>
              <w:t>１</w:t>
            </w:r>
          </w:p>
        </w:tc>
        <w:tc>
          <w:tcPr>
            <w:tcW w:w="3990" w:type="dxa"/>
            <w:tcBorders>
              <w:right w:val="single" w:sz="4" w:space="0" w:color="auto"/>
            </w:tcBorders>
          </w:tcPr>
          <w:p w14:paraId="11D6273F" w14:textId="77777777" w:rsidR="00792893" w:rsidRDefault="007D2E30">
            <w:r>
              <w:rPr>
                <w:rFonts w:hint="eastAsia"/>
              </w:rPr>
              <w:t>長さ</w:t>
            </w:r>
            <w:r>
              <w:rPr>
                <w:rFonts w:hint="eastAsia"/>
              </w:rPr>
              <w:t>2.5</w:t>
            </w:r>
            <w:r>
              <w:rPr>
                <w:rFonts w:hint="eastAsia"/>
              </w:rPr>
              <w:t>ｍ　幅</w:t>
            </w:r>
            <w:r>
              <w:rPr>
                <w:rFonts w:hint="eastAsia"/>
              </w:rPr>
              <w:t>1.3</w:t>
            </w:r>
            <w:r>
              <w:rPr>
                <w:rFonts w:hint="eastAsia"/>
              </w:rPr>
              <w:t>ｍ　高さ２ｍ以下</w:t>
            </w:r>
          </w:p>
        </w:tc>
        <w:tc>
          <w:tcPr>
            <w:tcW w:w="630" w:type="dxa"/>
            <w:tcBorders>
              <w:left w:val="single" w:sz="4" w:space="0" w:color="auto"/>
              <w:right w:val="single" w:sz="4" w:space="0" w:color="auto"/>
            </w:tcBorders>
            <w:vAlign w:val="center"/>
          </w:tcPr>
          <w:p w14:paraId="5FAC488B" w14:textId="77777777" w:rsidR="00792893" w:rsidRDefault="007D2E30">
            <w:pPr>
              <w:jc w:val="center"/>
            </w:pPr>
            <w:r>
              <w:rPr>
                <w:rFonts w:hint="eastAsia"/>
              </w:rPr>
              <w:t>2</w:t>
            </w:r>
          </w:p>
        </w:tc>
        <w:tc>
          <w:tcPr>
            <w:tcW w:w="3780" w:type="dxa"/>
            <w:tcBorders>
              <w:left w:val="single" w:sz="4" w:space="0" w:color="auto"/>
            </w:tcBorders>
          </w:tcPr>
          <w:p w14:paraId="6F67E039" w14:textId="77777777" w:rsidR="00792893" w:rsidRDefault="007D2E30">
            <w:r>
              <w:rPr>
                <w:rFonts w:hint="eastAsia"/>
              </w:rPr>
              <w:t>接地部及び接地圧</w:t>
            </w:r>
          </w:p>
        </w:tc>
      </w:tr>
      <w:tr w:rsidR="00792893" w14:paraId="435253DD" w14:textId="77777777">
        <w:tc>
          <w:tcPr>
            <w:tcW w:w="625" w:type="dxa"/>
            <w:vAlign w:val="center"/>
          </w:tcPr>
          <w:p w14:paraId="6C11EE1D" w14:textId="77777777" w:rsidR="00792893" w:rsidRDefault="007D2E30">
            <w:pPr>
              <w:jc w:val="center"/>
            </w:pPr>
            <w:r>
              <w:rPr>
                <w:rFonts w:hint="eastAsia"/>
              </w:rPr>
              <w:t>3</w:t>
            </w:r>
          </w:p>
        </w:tc>
        <w:tc>
          <w:tcPr>
            <w:tcW w:w="3990" w:type="dxa"/>
            <w:tcBorders>
              <w:right w:val="single" w:sz="4" w:space="0" w:color="auto"/>
            </w:tcBorders>
          </w:tcPr>
          <w:p w14:paraId="06E8B5DD" w14:textId="77777777" w:rsidR="00792893" w:rsidRDefault="007D2E30">
            <w:r>
              <w:rPr>
                <w:rFonts w:hint="eastAsia"/>
              </w:rPr>
              <w:t>制動装置（ブレーキ）</w:t>
            </w:r>
          </w:p>
        </w:tc>
        <w:tc>
          <w:tcPr>
            <w:tcW w:w="630" w:type="dxa"/>
            <w:tcBorders>
              <w:left w:val="single" w:sz="4" w:space="0" w:color="auto"/>
              <w:right w:val="single" w:sz="4" w:space="0" w:color="auto"/>
            </w:tcBorders>
            <w:vAlign w:val="center"/>
          </w:tcPr>
          <w:p w14:paraId="2895A558" w14:textId="77777777" w:rsidR="00792893" w:rsidRDefault="007D2E30">
            <w:pPr>
              <w:jc w:val="center"/>
            </w:pPr>
            <w:r>
              <w:rPr>
                <w:rFonts w:hint="eastAsia"/>
              </w:rPr>
              <w:t>4</w:t>
            </w:r>
          </w:p>
        </w:tc>
        <w:tc>
          <w:tcPr>
            <w:tcW w:w="3780" w:type="dxa"/>
            <w:tcBorders>
              <w:left w:val="single" w:sz="4" w:space="0" w:color="auto"/>
            </w:tcBorders>
          </w:tcPr>
          <w:p w14:paraId="0FF4F471" w14:textId="77777777" w:rsidR="00792893" w:rsidRDefault="007D2E30">
            <w:r>
              <w:rPr>
                <w:rFonts w:hint="eastAsia"/>
              </w:rPr>
              <w:t>車体</w:t>
            </w:r>
          </w:p>
        </w:tc>
      </w:tr>
      <w:tr w:rsidR="00792893" w14:paraId="2A2EE955" w14:textId="77777777">
        <w:tc>
          <w:tcPr>
            <w:tcW w:w="625" w:type="dxa"/>
            <w:vAlign w:val="center"/>
          </w:tcPr>
          <w:p w14:paraId="486823B2" w14:textId="77777777" w:rsidR="00792893" w:rsidRDefault="007D2E30">
            <w:pPr>
              <w:jc w:val="center"/>
            </w:pPr>
            <w:r>
              <w:rPr>
                <w:rFonts w:hint="eastAsia"/>
              </w:rPr>
              <w:t>5</w:t>
            </w:r>
          </w:p>
        </w:tc>
        <w:tc>
          <w:tcPr>
            <w:tcW w:w="3990" w:type="dxa"/>
            <w:tcBorders>
              <w:right w:val="single" w:sz="4" w:space="0" w:color="auto"/>
            </w:tcBorders>
          </w:tcPr>
          <w:p w14:paraId="5E2E3868" w14:textId="77777777" w:rsidR="00792893" w:rsidRDefault="007D2E30">
            <w:r>
              <w:rPr>
                <w:rFonts w:hint="eastAsia"/>
              </w:rPr>
              <w:t>前照灯</w:t>
            </w:r>
          </w:p>
        </w:tc>
        <w:tc>
          <w:tcPr>
            <w:tcW w:w="630" w:type="dxa"/>
            <w:tcBorders>
              <w:left w:val="single" w:sz="4" w:space="0" w:color="auto"/>
              <w:right w:val="single" w:sz="4" w:space="0" w:color="auto"/>
            </w:tcBorders>
            <w:vAlign w:val="center"/>
          </w:tcPr>
          <w:p w14:paraId="2E36D855" w14:textId="77777777" w:rsidR="00792893" w:rsidRDefault="007D2E30">
            <w:pPr>
              <w:jc w:val="center"/>
            </w:pPr>
            <w:r>
              <w:rPr>
                <w:rFonts w:hint="eastAsia"/>
              </w:rPr>
              <w:t>6</w:t>
            </w:r>
          </w:p>
        </w:tc>
        <w:tc>
          <w:tcPr>
            <w:tcW w:w="3780" w:type="dxa"/>
            <w:tcBorders>
              <w:left w:val="single" w:sz="4" w:space="0" w:color="auto"/>
            </w:tcBorders>
          </w:tcPr>
          <w:p w14:paraId="0915F399" w14:textId="325A2B0C" w:rsidR="00792893" w:rsidRDefault="007D2E30">
            <w:r>
              <w:rPr>
                <w:rFonts w:hint="eastAsia"/>
              </w:rPr>
              <w:t>番号灯</w:t>
            </w:r>
            <w:r w:rsidR="000A79AE" w:rsidRPr="007D2E30">
              <w:rPr>
                <w:rFonts w:hint="eastAsia"/>
                <w:color w:val="FF0000"/>
              </w:rPr>
              <w:t>※</w:t>
            </w:r>
          </w:p>
        </w:tc>
      </w:tr>
      <w:tr w:rsidR="00792893" w14:paraId="3530404D" w14:textId="77777777">
        <w:tc>
          <w:tcPr>
            <w:tcW w:w="625" w:type="dxa"/>
            <w:vAlign w:val="center"/>
          </w:tcPr>
          <w:p w14:paraId="64BA36EC" w14:textId="77777777" w:rsidR="00792893" w:rsidRDefault="007D2E30">
            <w:pPr>
              <w:jc w:val="center"/>
            </w:pPr>
            <w:r>
              <w:rPr>
                <w:rFonts w:hint="eastAsia"/>
              </w:rPr>
              <w:t>7</w:t>
            </w:r>
          </w:p>
        </w:tc>
        <w:tc>
          <w:tcPr>
            <w:tcW w:w="3990" w:type="dxa"/>
            <w:tcBorders>
              <w:right w:val="single" w:sz="4" w:space="0" w:color="auto"/>
            </w:tcBorders>
          </w:tcPr>
          <w:p w14:paraId="56D9DBCB" w14:textId="0F08F2C4" w:rsidR="00792893" w:rsidRDefault="007D2E30">
            <w:r>
              <w:rPr>
                <w:rFonts w:hint="eastAsia"/>
              </w:rPr>
              <w:t>尾灯</w:t>
            </w:r>
            <w:r w:rsidR="000A79AE" w:rsidRPr="007D2E30">
              <w:rPr>
                <w:rFonts w:hint="eastAsia"/>
                <w:color w:val="FF0000"/>
              </w:rPr>
              <w:t>※</w:t>
            </w:r>
          </w:p>
        </w:tc>
        <w:tc>
          <w:tcPr>
            <w:tcW w:w="630" w:type="dxa"/>
            <w:tcBorders>
              <w:left w:val="single" w:sz="4" w:space="0" w:color="auto"/>
              <w:right w:val="single" w:sz="4" w:space="0" w:color="auto"/>
            </w:tcBorders>
            <w:vAlign w:val="center"/>
          </w:tcPr>
          <w:p w14:paraId="7ED1CF56" w14:textId="77777777" w:rsidR="00792893" w:rsidRDefault="007D2E30">
            <w:pPr>
              <w:jc w:val="center"/>
            </w:pPr>
            <w:r>
              <w:rPr>
                <w:rFonts w:hint="eastAsia"/>
              </w:rPr>
              <w:t>8</w:t>
            </w:r>
          </w:p>
        </w:tc>
        <w:tc>
          <w:tcPr>
            <w:tcW w:w="3780" w:type="dxa"/>
            <w:tcBorders>
              <w:left w:val="single" w:sz="4" w:space="0" w:color="auto"/>
            </w:tcBorders>
          </w:tcPr>
          <w:p w14:paraId="520C1937" w14:textId="52BE5605" w:rsidR="00792893" w:rsidRDefault="007D2E30">
            <w:r>
              <w:rPr>
                <w:rFonts w:hint="eastAsia"/>
              </w:rPr>
              <w:t>制動灯（ブレーキランプ）</w:t>
            </w:r>
            <w:r w:rsidR="000A79AE" w:rsidRPr="007D2E30">
              <w:rPr>
                <w:rFonts w:hint="eastAsia"/>
                <w:color w:val="FF0000"/>
              </w:rPr>
              <w:t>※</w:t>
            </w:r>
          </w:p>
        </w:tc>
      </w:tr>
      <w:tr w:rsidR="00792893" w14:paraId="4C779F18" w14:textId="77777777">
        <w:trPr>
          <w:trHeight w:val="346"/>
        </w:trPr>
        <w:tc>
          <w:tcPr>
            <w:tcW w:w="625" w:type="dxa"/>
            <w:vAlign w:val="center"/>
          </w:tcPr>
          <w:p w14:paraId="171FA457" w14:textId="77777777" w:rsidR="00792893" w:rsidRDefault="007D2E30">
            <w:pPr>
              <w:jc w:val="center"/>
            </w:pPr>
            <w:r>
              <w:rPr>
                <w:rFonts w:hint="eastAsia"/>
              </w:rPr>
              <w:t>9</w:t>
            </w:r>
          </w:p>
        </w:tc>
        <w:tc>
          <w:tcPr>
            <w:tcW w:w="3990" w:type="dxa"/>
            <w:tcBorders>
              <w:right w:val="single" w:sz="4" w:space="0" w:color="auto"/>
            </w:tcBorders>
          </w:tcPr>
          <w:p w14:paraId="33F05355" w14:textId="77777777" w:rsidR="00792893" w:rsidRDefault="007D2E30">
            <w:r>
              <w:rPr>
                <w:rFonts w:hint="eastAsia"/>
              </w:rPr>
              <w:t>後部反射器</w:t>
            </w:r>
          </w:p>
        </w:tc>
        <w:tc>
          <w:tcPr>
            <w:tcW w:w="630" w:type="dxa"/>
            <w:tcBorders>
              <w:left w:val="single" w:sz="4" w:space="0" w:color="auto"/>
              <w:right w:val="single" w:sz="4" w:space="0" w:color="auto"/>
            </w:tcBorders>
            <w:vAlign w:val="center"/>
          </w:tcPr>
          <w:p w14:paraId="25B9A06C" w14:textId="77777777" w:rsidR="00792893" w:rsidRDefault="007D2E30">
            <w:pPr>
              <w:jc w:val="center"/>
            </w:pPr>
            <w:r>
              <w:rPr>
                <w:rFonts w:hint="eastAsia"/>
              </w:rPr>
              <w:t>10</w:t>
            </w:r>
          </w:p>
        </w:tc>
        <w:tc>
          <w:tcPr>
            <w:tcW w:w="3780" w:type="dxa"/>
            <w:tcBorders>
              <w:left w:val="single" w:sz="4" w:space="0" w:color="auto"/>
            </w:tcBorders>
          </w:tcPr>
          <w:p w14:paraId="5D4C2015" w14:textId="7C8ED976" w:rsidR="00792893" w:rsidRDefault="007D2E30">
            <w:r>
              <w:rPr>
                <w:rFonts w:hint="eastAsia"/>
              </w:rPr>
              <w:t>方向指示器（ウインカー）</w:t>
            </w:r>
            <w:r w:rsidR="000A79AE" w:rsidRPr="007D2E30">
              <w:rPr>
                <w:rFonts w:hint="eastAsia"/>
                <w:color w:val="FF0000"/>
              </w:rPr>
              <w:t>※</w:t>
            </w:r>
          </w:p>
        </w:tc>
      </w:tr>
      <w:tr w:rsidR="00792893" w14:paraId="72C76890" w14:textId="77777777">
        <w:tc>
          <w:tcPr>
            <w:tcW w:w="625" w:type="dxa"/>
            <w:vAlign w:val="center"/>
          </w:tcPr>
          <w:p w14:paraId="241F30EA" w14:textId="77777777" w:rsidR="00792893" w:rsidRDefault="007D2E30">
            <w:pPr>
              <w:jc w:val="center"/>
            </w:pPr>
            <w:r>
              <w:rPr>
                <w:rFonts w:hint="eastAsia"/>
              </w:rPr>
              <w:t>11</w:t>
            </w:r>
          </w:p>
        </w:tc>
        <w:tc>
          <w:tcPr>
            <w:tcW w:w="3990" w:type="dxa"/>
            <w:tcBorders>
              <w:right w:val="single" w:sz="4" w:space="0" w:color="auto"/>
            </w:tcBorders>
          </w:tcPr>
          <w:p w14:paraId="5BA448A3" w14:textId="77777777" w:rsidR="00792893" w:rsidRDefault="007D2E30">
            <w:r>
              <w:rPr>
                <w:rFonts w:hint="eastAsia"/>
              </w:rPr>
              <w:t>緊急制動表示灯</w:t>
            </w:r>
          </w:p>
        </w:tc>
        <w:tc>
          <w:tcPr>
            <w:tcW w:w="630" w:type="dxa"/>
            <w:tcBorders>
              <w:left w:val="single" w:sz="4" w:space="0" w:color="auto"/>
              <w:right w:val="single" w:sz="4" w:space="0" w:color="auto"/>
            </w:tcBorders>
            <w:vAlign w:val="center"/>
          </w:tcPr>
          <w:p w14:paraId="488387EE" w14:textId="77777777" w:rsidR="00792893" w:rsidRDefault="007D2E30">
            <w:pPr>
              <w:jc w:val="center"/>
            </w:pPr>
            <w:r>
              <w:rPr>
                <w:rFonts w:hint="eastAsia"/>
              </w:rPr>
              <w:t>12</w:t>
            </w:r>
          </w:p>
        </w:tc>
        <w:tc>
          <w:tcPr>
            <w:tcW w:w="3780" w:type="dxa"/>
            <w:tcBorders>
              <w:left w:val="single" w:sz="4" w:space="0" w:color="auto"/>
            </w:tcBorders>
          </w:tcPr>
          <w:p w14:paraId="790292D2" w14:textId="77777777" w:rsidR="00792893" w:rsidRDefault="007D2E30">
            <w:r>
              <w:rPr>
                <w:rFonts w:hint="eastAsia"/>
              </w:rPr>
              <w:t>警音器（クラクション）</w:t>
            </w:r>
          </w:p>
        </w:tc>
      </w:tr>
      <w:tr w:rsidR="00792893" w14:paraId="033F059A" w14:textId="77777777">
        <w:tc>
          <w:tcPr>
            <w:tcW w:w="625" w:type="dxa"/>
            <w:vAlign w:val="center"/>
          </w:tcPr>
          <w:p w14:paraId="67035A44" w14:textId="77777777" w:rsidR="00792893" w:rsidRDefault="007D2E30">
            <w:pPr>
              <w:jc w:val="center"/>
            </w:pPr>
            <w:r>
              <w:rPr>
                <w:rFonts w:hint="eastAsia"/>
              </w:rPr>
              <w:t>13</w:t>
            </w:r>
          </w:p>
        </w:tc>
        <w:tc>
          <w:tcPr>
            <w:tcW w:w="3990" w:type="dxa"/>
            <w:tcBorders>
              <w:right w:val="single" w:sz="4" w:space="0" w:color="auto"/>
            </w:tcBorders>
          </w:tcPr>
          <w:p w14:paraId="06AAC995" w14:textId="77777777" w:rsidR="00792893" w:rsidRDefault="007D2E30">
            <w:r>
              <w:rPr>
                <w:rFonts w:hint="eastAsia"/>
              </w:rPr>
              <w:t>後写鏡（バックミラー）</w:t>
            </w:r>
          </w:p>
        </w:tc>
        <w:tc>
          <w:tcPr>
            <w:tcW w:w="630" w:type="dxa"/>
            <w:tcBorders>
              <w:left w:val="single" w:sz="4" w:space="0" w:color="auto"/>
              <w:right w:val="single" w:sz="4" w:space="0" w:color="auto"/>
            </w:tcBorders>
            <w:vAlign w:val="center"/>
          </w:tcPr>
          <w:p w14:paraId="61041BAA" w14:textId="77777777" w:rsidR="00792893" w:rsidRDefault="007D2E30">
            <w:pPr>
              <w:jc w:val="center"/>
            </w:pPr>
            <w:r>
              <w:rPr>
                <w:rFonts w:hint="eastAsia"/>
              </w:rPr>
              <w:t>14</w:t>
            </w:r>
          </w:p>
        </w:tc>
        <w:tc>
          <w:tcPr>
            <w:tcW w:w="3780" w:type="dxa"/>
            <w:tcBorders>
              <w:left w:val="single" w:sz="4" w:space="0" w:color="auto"/>
            </w:tcBorders>
          </w:tcPr>
          <w:p w14:paraId="75A62DFC" w14:textId="77777777" w:rsidR="00792893" w:rsidRDefault="007D2E30">
            <w:r>
              <w:rPr>
                <w:rFonts w:hint="eastAsia"/>
              </w:rPr>
              <w:t>消音器（マフラー）</w:t>
            </w:r>
          </w:p>
        </w:tc>
      </w:tr>
      <w:tr w:rsidR="00792893" w14:paraId="6AAA7BD5" w14:textId="77777777">
        <w:tc>
          <w:tcPr>
            <w:tcW w:w="625" w:type="dxa"/>
            <w:vAlign w:val="center"/>
          </w:tcPr>
          <w:p w14:paraId="23C68B89" w14:textId="77777777" w:rsidR="00792893" w:rsidRDefault="007D2E30">
            <w:pPr>
              <w:jc w:val="center"/>
            </w:pPr>
            <w:r>
              <w:rPr>
                <w:rFonts w:hint="eastAsia"/>
              </w:rPr>
              <w:t>15</w:t>
            </w:r>
          </w:p>
        </w:tc>
        <w:tc>
          <w:tcPr>
            <w:tcW w:w="3990" w:type="dxa"/>
            <w:tcBorders>
              <w:right w:val="single" w:sz="4" w:space="0" w:color="auto"/>
            </w:tcBorders>
          </w:tcPr>
          <w:p w14:paraId="12E3CF28" w14:textId="6FFB7404" w:rsidR="00792893" w:rsidRDefault="007D2E30">
            <w:r>
              <w:rPr>
                <w:rFonts w:hint="eastAsia"/>
              </w:rPr>
              <w:t>速度計</w:t>
            </w:r>
            <w:r w:rsidR="000A79AE" w:rsidRPr="007D2E30">
              <w:rPr>
                <w:rFonts w:hint="eastAsia"/>
                <w:color w:val="FF0000"/>
              </w:rPr>
              <w:t>※</w:t>
            </w:r>
          </w:p>
        </w:tc>
        <w:tc>
          <w:tcPr>
            <w:tcW w:w="630" w:type="dxa"/>
            <w:tcBorders>
              <w:left w:val="single" w:sz="4" w:space="0" w:color="auto"/>
              <w:right w:val="single" w:sz="4" w:space="0" w:color="auto"/>
            </w:tcBorders>
            <w:vAlign w:val="center"/>
          </w:tcPr>
          <w:p w14:paraId="488EE77B" w14:textId="38FD59EB" w:rsidR="00792893" w:rsidRDefault="00792893">
            <w:pPr>
              <w:jc w:val="center"/>
            </w:pPr>
          </w:p>
        </w:tc>
        <w:tc>
          <w:tcPr>
            <w:tcW w:w="3780" w:type="dxa"/>
            <w:tcBorders>
              <w:left w:val="single" w:sz="4" w:space="0" w:color="auto"/>
            </w:tcBorders>
          </w:tcPr>
          <w:p w14:paraId="2D532B22" w14:textId="0749E5B1" w:rsidR="00792893" w:rsidRDefault="00792893"/>
        </w:tc>
      </w:tr>
      <w:tr w:rsidR="00792893" w14:paraId="3E073844" w14:textId="77777777">
        <w:trPr>
          <w:trHeight w:val="2256"/>
        </w:trPr>
        <w:tc>
          <w:tcPr>
            <w:tcW w:w="625" w:type="dxa"/>
            <w:vAlign w:val="center"/>
          </w:tcPr>
          <w:p w14:paraId="295D9B55" w14:textId="77777777" w:rsidR="00792893" w:rsidRDefault="007D2E30">
            <w:pPr>
              <w:jc w:val="center"/>
            </w:pPr>
            <w:r>
              <w:rPr>
                <w:rFonts w:hint="eastAsia"/>
              </w:rPr>
              <w:t>17</w:t>
            </w:r>
          </w:p>
        </w:tc>
        <w:tc>
          <w:tcPr>
            <w:tcW w:w="8400" w:type="dxa"/>
            <w:gridSpan w:val="3"/>
            <w:vMerge w:val="restart"/>
          </w:tcPr>
          <w:p w14:paraId="071CD683" w14:textId="77777777" w:rsidR="00792893" w:rsidRDefault="007D2E30">
            <w:r>
              <w:rPr>
                <w:rFonts w:hint="eastAsia"/>
              </w:rPr>
              <w:t>排気量</w:t>
            </w:r>
          </w:p>
          <w:p w14:paraId="785E0FC4" w14:textId="77777777" w:rsidR="00792893" w:rsidRDefault="007D2E30">
            <w:r>
              <w:rPr>
                <w:rFonts w:hint="eastAsia"/>
              </w:rPr>
              <w:t>□</w:t>
            </w:r>
            <w:r>
              <w:rPr>
                <w:rFonts w:hint="eastAsia"/>
              </w:rPr>
              <w:t xml:space="preserve"> </w:t>
            </w:r>
            <w:r>
              <w:rPr>
                <w:rFonts w:hint="eastAsia"/>
              </w:rPr>
              <w:t>原付１種･･･５０</w:t>
            </w:r>
            <w:r>
              <w:rPr>
                <w:rFonts w:hint="eastAsia"/>
              </w:rPr>
              <w:t>cc</w:t>
            </w:r>
            <w:r>
              <w:rPr>
                <w:rFonts w:hint="eastAsia"/>
              </w:rPr>
              <w:t>又は、</w:t>
            </w:r>
            <w:r>
              <w:rPr>
                <w:rFonts w:hint="eastAsia"/>
              </w:rPr>
              <w:t>0.6</w:t>
            </w:r>
            <w:r>
              <w:rPr>
                <w:rFonts w:hint="eastAsia"/>
              </w:rPr>
              <w:t>ｋ</w:t>
            </w:r>
            <w:r>
              <w:rPr>
                <w:rFonts w:hint="eastAsia"/>
              </w:rPr>
              <w:t>W</w:t>
            </w:r>
            <w:r>
              <w:rPr>
                <w:rFonts w:hint="eastAsia"/>
              </w:rPr>
              <w:t>以下</w:t>
            </w:r>
          </w:p>
          <w:p w14:paraId="4B8FCA8A" w14:textId="77777777" w:rsidR="00792893" w:rsidRDefault="007D2E30">
            <w:r>
              <w:rPr>
                <w:rFonts w:hint="eastAsia"/>
              </w:rPr>
              <w:t>□</w:t>
            </w:r>
            <w:r>
              <w:rPr>
                <w:rFonts w:hint="eastAsia"/>
              </w:rPr>
              <w:t xml:space="preserve"> </w:t>
            </w:r>
            <w:r>
              <w:rPr>
                <w:rFonts w:hint="eastAsia"/>
              </w:rPr>
              <w:t>原付２種乙･･･５０</w:t>
            </w:r>
            <w:r>
              <w:rPr>
                <w:rFonts w:hint="eastAsia"/>
              </w:rPr>
              <w:t>cc</w:t>
            </w:r>
            <w:r>
              <w:rPr>
                <w:rFonts w:hint="eastAsia"/>
              </w:rPr>
              <w:t>を超え９０</w:t>
            </w:r>
            <w:r>
              <w:rPr>
                <w:rFonts w:hint="eastAsia"/>
              </w:rPr>
              <w:t>cc</w:t>
            </w:r>
            <w:r>
              <w:rPr>
                <w:rFonts w:hint="eastAsia"/>
              </w:rPr>
              <w:t>以下</w:t>
            </w:r>
          </w:p>
          <w:p w14:paraId="6659DF2E" w14:textId="77777777" w:rsidR="00792893" w:rsidRDefault="007D2E30">
            <w:pPr>
              <w:ind w:firstLineChars="800" w:firstLine="1680"/>
            </w:pPr>
            <w:r>
              <w:rPr>
                <w:rFonts w:hint="eastAsia"/>
              </w:rPr>
              <w:t>又は</w:t>
            </w:r>
            <w:r>
              <w:rPr>
                <w:rFonts w:hint="eastAsia"/>
              </w:rPr>
              <w:t>0.6</w:t>
            </w:r>
            <w:r>
              <w:rPr>
                <w:rFonts w:hint="eastAsia"/>
              </w:rPr>
              <w:t>ｋ</w:t>
            </w:r>
            <w:r>
              <w:rPr>
                <w:rFonts w:hint="eastAsia"/>
              </w:rPr>
              <w:t>W</w:t>
            </w:r>
            <w:r>
              <w:rPr>
                <w:rFonts w:hint="eastAsia"/>
              </w:rPr>
              <w:t>超え</w:t>
            </w:r>
            <w:r>
              <w:rPr>
                <w:rFonts w:hint="eastAsia"/>
              </w:rPr>
              <w:t>0.8</w:t>
            </w:r>
            <w:r>
              <w:rPr>
                <w:rFonts w:hint="eastAsia"/>
              </w:rPr>
              <w:t>ｋ</w:t>
            </w:r>
            <w:r>
              <w:rPr>
                <w:rFonts w:hint="eastAsia"/>
              </w:rPr>
              <w:t>W</w:t>
            </w:r>
            <w:r>
              <w:rPr>
                <w:rFonts w:hint="eastAsia"/>
              </w:rPr>
              <w:t>以下</w:t>
            </w:r>
          </w:p>
          <w:p w14:paraId="20D3D9C1" w14:textId="77777777" w:rsidR="00792893" w:rsidRDefault="007D2E30">
            <w:r>
              <w:rPr>
                <w:rFonts w:hint="eastAsia"/>
              </w:rPr>
              <w:t>□</w:t>
            </w:r>
            <w:r>
              <w:rPr>
                <w:rFonts w:hint="eastAsia"/>
              </w:rPr>
              <w:t xml:space="preserve"> </w:t>
            </w:r>
            <w:r>
              <w:rPr>
                <w:rFonts w:hint="eastAsia"/>
              </w:rPr>
              <w:t>原付２種甲･･･９０</w:t>
            </w:r>
            <w:r>
              <w:rPr>
                <w:rFonts w:hint="eastAsia"/>
              </w:rPr>
              <w:t>cc</w:t>
            </w:r>
            <w:r>
              <w:rPr>
                <w:rFonts w:hint="eastAsia"/>
              </w:rPr>
              <w:t>を超え１２５</w:t>
            </w:r>
            <w:r>
              <w:rPr>
                <w:rFonts w:hint="eastAsia"/>
              </w:rPr>
              <w:t>cc</w:t>
            </w:r>
            <w:r>
              <w:rPr>
                <w:rFonts w:hint="eastAsia"/>
              </w:rPr>
              <w:t>以下</w:t>
            </w:r>
          </w:p>
          <w:p w14:paraId="7A55861E" w14:textId="77777777" w:rsidR="00792893" w:rsidRDefault="007D2E30">
            <w:pPr>
              <w:ind w:firstLineChars="800" w:firstLine="1680"/>
            </w:pPr>
            <w:r>
              <w:rPr>
                <w:rFonts w:hint="eastAsia"/>
              </w:rPr>
              <w:t>又は</w:t>
            </w:r>
            <w:r>
              <w:rPr>
                <w:rFonts w:hint="eastAsia"/>
              </w:rPr>
              <w:t>0.</w:t>
            </w:r>
            <w:r>
              <w:rPr>
                <w:rFonts w:hint="eastAsia"/>
              </w:rPr>
              <w:t>８ｋ</w:t>
            </w:r>
            <w:r>
              <w:rPr>
                <w:rFonts w:hint="eastAsia"/>
              </w:rPr>
              <w:t>W</w:t>
            </w:r>
            <w:r>
              <w:rPr>
                <w:rFonts w:hint="eastAsia"/>
              </w:rPr>
              <w:t>超え</w:t>
            </w:r>
            <w:r>
              <w:rPr>
                <w:rFonts w:hint="eastAsia"/>
              </w:rPr>
              <w:t>1.0</w:t>
            </w:r>
            <w:r>
              <w:rPr>
                <w:rFonts w:hint="eastAsia"/>
              </w:rPr>
              <w:t>ｋ</w:t>
            </w:r>
            <w:r>
              <w:rPr>
                <w:rFonts w:hint="eastAsia"/>
              </w:rPr>
              <w:t>W</w:t>
            </w:r>
            <w:r>
              <w:rPr>
                <w:rFonts w:hint="eastAsia"/>
              </w:rPr>
              <w:t>以下</w:t>
            </w:r>
          </w:p>
        </w:tc>
      </w:tr>
    </w:tbl>
    <w:p w14:paraId="36065CD9" w14:textId="50D207FC" w:rsidR="00792893" w:rsidRPr="007D2E30" w:rsidRDefault="000A79AE">
      <w:pPr>
        <w:snapToGrid w:val="0"/>
        <w:jc w:val="left"/>
        <w:rPr>
          <w:color w:val="FF0000"/>
          <w:sz w:val="22"/>
        </w:rPr>
      </w:pPr>
      <w:r w:rsidRPr="007D2E30">
        <w:rPr>
          <w:rFonts w:hint="eastAsia"/>
          <w:color w:val="FF0000"/>
          <w:sz w:val="22"/>
        </w:rPr>
        <w:t>※印</w:t>
      </w:r>
      <w:r w:rsidR="007D2E30">
        <w:rPr>
          <w:rFonts w:hint="eastAsia"/>
          <w:color w:val="FF0000"/>
          <w:sz w:val="22"/>
        </w:rPr>
        <w:t>のものは最高速度２０k</w:t>
      </w:r>
      <w:r w:rsidR="007D2E30">
        <w:rPr>
          <w:color w:val="FF0000"/>
          <w:sz w:val="22"/>
        </w:rPr>
        <w:t>m/h</w:t>
      </w:r>
      <w:r w:rsidR="007D2E30">
        <w:rPr>
          <w:rFonts w:hint="eastAsia"/>
          <w:color w:val="FF0000"/>
          <w:sz w:val="22"/>
        </w:rPr>
        <w:t>未満の車両には必須装備ではありません。</w:t>
      </w:r>
    </w:p>
    <w:sectPr w:rsidR="00792893" w:rsidRPr="007D2E30">
      <w:pgSz w:w="11906" w:h="16838"/>
      <w:pgMar w:top="964" w:right="1587" w:bottom="964" w:left="158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66CC" w14:textId="77777777" w:rsidR="00000000" w:rsidRDefault="007D2E30">
      <w:r>
        <w:separator/>
      </w:r>
    </w:p>
  </w:endnote>
  <w:endnote w:type="continuationSeparator" w:id="0">
    <w:p w14:paraId="00BD9166" w14:textId="77777777" w:rsidR="00000000" w:rsidRDefault="007D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CA00" w14:textId="77777777" w:rsidR="00000000" w:rsidRDefault="007D2E30">
      <w:r>
        <w:separator/>
      </w:r>
    </w:p>
  </w:footnote>
  <w:footnote w:type="continuationSeparator" w:id="0">
    <w:p w14:paraId="2332F0E8" w14:textId="77777777" w:rsidR="00000000" w:rsidRDefault="007D2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93"/>
    <w:rsid w:val="000A79AE"/>
    <w:rsid w:val="00792893"/>
    <w:rsid w:val="007D2E3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32252"/>
  <w15:chartTrackingRefBased/>
  <w15:docId w15:val="{BD1671BB-DA93-4F73-A670-5ED37896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井本 明日香</cp:lastModifiedBy>
  <cp:revision>3</cp:revision>
  <cp:lastPrinted>2022-06-27T08:01:00Z</cp:lastPrinted>
  <dcterms:created xsi:type="dcterms:W3CDTF">2024-06-07T00:53:00Z</dcterms:created>
  <dcterms:modified xsi:type="dcterms:W3CDTF">2024-06-07T00:54:00Z</dcterms:modified>
</cp:coreProperties>
</file>