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66"/>
        <w:wordWrap w:val="0"/>
        <w:spacing w:before="0" w:beforeLines="0" w:beforeAutospacing="0" w:after="0" w:afterLines="0" w:afterAutospacing="0" w:line="336" w:lineRule="atLeast"/>
        <w:ind w:left="0" w:leftChars="0" w:firstLineChars="0"/>
        <w:jc w:val="both"/>
        <w:rPr>
          <w:rFonts w:hint="default"/>
          <w:color w:val="auto"/>
          <w:sz w:val="22"/>
        </w:rPr>
      </w:pPr>
      <w:bookmarkStart w:id="0" w:name="13000296201000000014"/>
      <w:bookmarkEnd w:id="0"/>
      <w:bookmarkStart w:id="1" w:name="13000296201000000019"/>
      <w:bookmarkEnd w:id="1"/>
      <w:bookmarkStart w:id="2" w:name="13000296201000000023"/>
      <w:bookmarkEnd w:id="2"/>
      <w:bookmarkStart w:id="3" w:name="13000335801000000024"/>
      <w:bookmarkEnd w:id="3"/>
      <w:bookmarkStart w:id="4" w:name="13000335801000000028"/>
      <w:bookmarkEnd w:id="4"/>
      <w:bookmarkStart w:id="5" w:name="13000335801000000032"/>
      <w:bookmarkEnd w:id="5"/>
      <w:bookmarkStart w:id="6" w:name="13000366801000000010"/>
      <w:bookmarkEnd w:id="6"/>
      <w:bookmarkStart w:id="7" w:name="13000366801000000014"/>
      <w:bookmarkEnd w:id="7"/>
      <w:bookmarkStart w:id="8" w:name="13000366801000000018"/>
      <w:bookmarkEnd w:id="8"/>
      <w:bookmarkStart w:id="9" w:name="13000366801000000022"/>
      <w:bookmarkEnd w:id="9"/>
      <w:bookmarkStart w:id="10" w:name="13000366801000000026"/>
      <w:bookmarkEnd w:id="10"/>
      <w:bookmarkStart w:id="11" w:name="13000443701000000012"/>
      <w:bookmarkEnd w:id="11"/>
      <w:bookmarkStart w:id="12" w:name="13000443701000000016"/>
      <w:bookmarkEnd w:id="12"/>
      <w:bookmarkStart w:id="13" w:name="13000443701000000020"/>
      <w:bookmarkEnd w:id="13"/>
      <w:bookmarkStart w:id="14" w:name="22000020301000000020"/>
      <w:bookmarkEnd w:id="14"/>
      <w:bookmarkStart w:id="15" w:name="22000020301000000024"/>
      <w:bookmarkEnd w:id="15"/>
      <w:bookmarkStart w:id="16" w:name="22000020301000000030"/>
      <w:bookmarkEnd w:id="16"/>
      <w:bookmarkStart w:id="17" w:name="22000020301000000058"/>
      <w:bookmarkEnd w:id="17"/>
      <w:bookmarkStart w:id="18" w:name="22000020301000000062"/>
      <w:bookmarkEnd w:id="18"/>
      <w:bookmarkStart w:id="19" w:name="22000020301000000066"/>
      <w:bookmarkEnd w:id="19"/>
      <w:bookmarkStart w:id="20" w:name="22000020301000000070"/>
      <w:bookmarkEnd w:id="20"/>
      <w:bookmarkStart w:id="21" w:name="22000020301000000074"/>
      <w:bookmarkEnd w:id="21"/>
      <w:bookmarkStart w:id="22" w:name="22000020301000000078"/>
      <w:bookmarkEnd w:id="22"/>
      <w:bookmarkStart w:id="23" w:name="22000020301000000082"/>
      <w:bookmarkEnd w:id="23"/>
      <w:bookmarkStart w:id="24" w:name="22000020301000000116"/>
      <w:bookmarkEnd w:id="24"/>
      <w:bookmarkStart w:id="25" w:name="22000020301000000120"/>
      <w:bookmarkEnd w:id="25"/>
      <w:bookmarkStart w:id="26" w:name="22000020301000000124"/>
      <w:bookmarkEnd w:id="26"/>
      <w:bookmarkStart w:id="27" w:name="_GoBack"/>
      <w:bookmarkEnd w:id="27"/>
      <w:r>
        <w:rPr>
          <w:rFonts w:hint="eastAsia"/>
          <w:color w:val="auto"/>
          <w:sz w:val="22"/>
        </w:rPr>
        <w:t>様式第５号（第１１条関係）</w:t>
      </w:r>
    </w:p>
    <w:p>
      <w:pPr>
        <w:pStyle w:val="66"/>
        <w:wordWrap w:val="0"/>
        <w:spacing w:before="0" w:beforeLines="0" w:beforeAutospacing="0" w:after="0" w:afterLines="0" w:afterAutospacing="0" w:line="336" w:lineRule="atLeast"/>
        <w:ind w:left="0" w:leftChars="0" w:firstLineChars="0"/>
        <w:jc w:val="right"/>
        <w:rPr>
          <w:rFonts w:hint="default"/>
          <w:color w:val="auto"/>
          <w:sz w:val="22"/>
        </w:rPr>
      </w:pPr>
      <w:r>
        <w:rPr>
          <w:rFonts w:hint="eastAsia"/>
          <w:color w:val="auto"/>
          <w:sz w:val="22"/>
        </w:rPr>
        <w:t>年　　　月　　　日</w:t>
      </w:r>
    </w:p>
    <w:p>
      <w:pPr>
        <w:pStyle w:val="66"/>
        <w:wordWrap w:val="0"/>
        <w:spacing w:before="0" w:beforeLines="0" w:beforeAutospacing="0" w:after="0" w:afterLines="0" w:afterAutospacing="0" w:line="336" w:lineRule="atLeast"/>
        <w:ind w:left="0" w:leftChars="0" w:firstLine="0" w:firstLineChars="0"/>
        <w:jc w:val="both"/>
        <w:rPr>
          <w:rFonts w:hint="default"/>
          <w:color w:val="auto"/>
          <w:sz w:val="22"/>
        </w:rPr>
      </w:pPr>
      <w:r>
        <w:rPr>
          <w:rFonts w:hint="eastAsia"/>
          <w:color w:val="auto"/>
          <w:sz w:val="22"/>
        </w:rPr>
        <w:t>　うきは市長　様</w:t>
      </w:r>
    </w:p>
    <w:p>
      <w:pPr>
        <w:pStyle w:val="66"/>
        <w:wordWrap w:val="0"/>
        <w:spacing w:before="0" w:beforeLines="0" w:beforeAutospacing="0" w:after="0" w:afterLines="0" w:afterAutospacing="0" w:line="336" w:lineRule="atLeast"/>
        <w:ind w:left="0" w:leftChars="0" w:firstLine="225" w:firstLineChars="100"/>
        <w:jc w:val="right"/>
        <w:rPr>
          <w:rFonts w:hint="default"/>
          <w:color w:val="auto"/>
          <w:sz w:val="22"/>
        </w:rPr>
      </w:pPr>
      <w:r>
        <w:rPr>
          <w:rFonts w:hint="eastAsia"/>
          <w:color w:val="auto"/>
          <w:sz w:val="22"/>
        </w:rPr>
        <w:t>申請者　住　所　　　　　　　　　　　　　　　</w:t>
      </w:r>
    </w:p>
    <w:p>
      <w:pPr>
        <w:pStyle w:val="66"/>
        <w:wordWrap w:val="0"/>
        <w:spacing w:before="0" w:beforeLines="0" w:beforeAutospacing="0" w:after="0" w:afterLines="0" w:afterAutospacing="0" w:line="336" w:lineRule="atLeast"/>
        <w:ind w:left="0" w:leftChars="0" w:firstLine="225" w:firstLineChars="100"/>
        <w:jc w:val="right"/>
        <w:rPr>
          <w:rFonts w:hint="default"/>
          <w:color w:val="auto"/>
          <w:sz w:val="22"/>
        </w:rPr>
      </w:pPr>
      <w:r>
        <w:rPr>
          <w:rFonts w:hint="eastAsia"/>
          <w:color w:val="auto"/>
          <w:sz w:val="22"/>
        </w:rPr>
        <w:t>氏　名　　　　　　　　　　　　　㊞　</w:t>
      </w:r>
    </w:p>
    <w:p>
      <w:pPr>
        <w:pStyle w:val="66"/>
        <w:wordWrap w:val="0"/>
        <w:spacing w:before="0" w:beforeLines="0" w:beforeAutospacing="0" w:after="0" w:afterLines="0" w:afterAutospacing="0" w:line="336" w:lineRule="atLeast"/>
        <w:ind w:left="0" w:leftChars="0" w:firstLine="225" w:firstLineChars="100"/>
        <w:jc w:val="right"/>
        <w:rPr>
          <w:rFonts w:hint="default"/>
          <w:color w:val="auto"/>
          <w:sz w:val="22"/>
        </w:rPr>
      </w:pPr>
      <w:r>
        <w:rPr>
          <w:rFonts w:hint="eastAsia"/>
          <w:color w:val="auto"/>
          <w:sz w:val="22"/>
        </w:rPr>
        <w:t>　（生徒との続柄　　　　　　　　　　）</w:t>
      </w:r>
    </w:p>
    <w:p>
      <w:pPr>
        <w:pStyle w:val="66"/>
        <w:wordWrap w:val="0"/>
        <w:spacing w:before="0" w:beforeLines="0" w:beforeAutospacing="0" w:after="0" w:afterLines="0" w:afterAutospacing="0" w:line="336" w:lineRule="atLeast"/>
        <w:ind w:left="0" w:leftChars="0" w:firstLine="225" w:firstLineChars="100"/>
        <w:jc w:val="right"/>
        <w:rPr>
          <w:rFonts w:hint="default"/>
          <w:color w:val="auto"/>
          <w:sz w:val="22"/>
        </w:rPr>
      </w:pPr>
      <w:r>
        <w:rPr>
          <w:rFonts w:hint="eastAsia"/>
          <w:color w:val="auto"/>
          <w:sz w:val="22"/>
        </w:rPr>
        <w:t>連絡先　　　　　　　　　　　　　　　</w:t>
      </w:r>
    </w:p>
    <w:p>
      <w:pPr>
        <w:pStyle w:val="66"/>
        <w:wordWrap w:val="0"/>
        <w:spacing w:before="0" w:beforeLines="0" w:beforeAutospacing="0" w:after="0" w:afterLines="0" w:afterAutospacing="0" w:line="336" w:lineRule="atLeast"/>
        <w:ind w:left="0" w:leftChars="0" w:firstLine="225" w:firstLineChars="100"/>
        <w:jc w:val="both"/>
        <w:rPr>
          <w:rFonts w:hint="default"/>
          <w:color w:val="auto"/>
          <w:sz w:val="22"/>
        </w:rPr>
      </w:pPr>
    </w:p>
    <w:p>
      <w:pPr>
        <w:pStyle w:val="66"/>
        <w:wordWrap w:val="0"/>
        <w:spacing w:before="0" w:beforeLines="0" w:beforeAutospacing="0" w:after="0" w:afterLines="0" w:afterAutospacing="0" w:line="336" w:lineRule="atLeast"/>
        <w:ind w:left="0" w:leftChars="0" w:firstLine="225" w:firstLineChars="100"/>
        <w:jc w:val="center"/>
        <w:rPr>
          <w:rFonts w:hint="default"/>
          <w:color w:val="auto"/>
          <w:sz w:val="22"/>
        </w:rPr>
      </w:pPr>
      <w:r>
        <w:rPr>
          <w:rFonts w:hint="eastAsia"/>
          <w:b w:val="1"/>
          <w:sz w:val="24"/>
        </w:rPr>
        <w:t>浮羽究真館高校生徒下宿等費用支援補助金実績報告書兼補助金請求書</w:t>
      </w:r>
    </w:p>
    <w:p>
      <w:pPr>
        <w:pStyle w:val="66"/>
        <w:wordWrap w:val="0"/>
        <w:spacing w:before="0" w:beforeLines="0" w:beforeAutospacing="0" w:after="0" w:afterLines="0" w:afterAutospacing="0" w:line="336" w:lineRule="atLeast"/>
        <w:ind w:left="0" w:leftChars="0" w:firstLine="0" w:firstLineChars="0"/>
        <w:jc w:val="both"/>
        <w:rPr>
          <w:rFonts w:hint="default"/>
          <w:color w:val="auto"/>
          <w:sz w:val="22"/>
        </w:rPr>
      </w:pPr>
      <w:r>
        <w:rPr>
          <w:rFonts w:hint="eastAsia"/>
          <w:color w:val="auto"/>
          <w:sz w:val="22"/>
        </w:rPr>
        <w:t>　</w:t>
      </w:r>
    </w:p>
    <w:p>
      <w:pPr>
        <w:pStyle w:val="66"/>
        <w:wordWrap w:val="0"/>
        <w:spacing w:before="0" w:beforeLines="0" w:beforeAutospacing="0" w:after="0" w:afterLines="0" w:afterAutospacing="0" w:line="336" w:lineRule="atLeast"/>
        <w:ind w:left="0" w:leftChars="0" w:firstLine="900" w:firstLineChars="400"/>
        <w:jc w:val="both"/>
        <w:rPr>
          <w:rFonts w:hint="default"/>
          <w:color w:val="auto"/>
          <w:sz w:val="22"/>
        </w:rPr>
      </w:pPr>
      <w:r>
        <w:rPr>
          <w:rFonts w:hint="eastAsia"/>
          <w:color w:val="auto"/>
          <w:sz w:val="22"/>
        </w:rPr>
        <w:t>年　　月　　日付　　　　第　　　　　　号により交付決定通知のあった</w:t>
      </w:r>
      <w:r>
        <w:rPr>
          <w:rFonts w:hint="eastAsia"/>
          <w:sz w:val="22"/>
        </w:rPr>
        <w:t>浮羽究真館高校生徒下宿等費用支援補助金</w:t>
      </w:r>
      <w:r>
        <w:rPr>
          <w:rFonts w:hint="eastAsia"/>
          <w:color w:val="auto"/>
          <w:sz w:val="22"/>
        </w:rPr>
        <w:t>に係る下宿費等の支払いが完了しましたので、</w:t>
      </w:r>
      <w:r>
        <w:rPr>
          <w:rFonts w:hint="eastAsia"/>
          <w:sz w:val="22"/>
        </w:rPr>
        <w:t>浮羽究真館高校生徒下宿等費用支援補助金交付要綱</w:t>
      </w:r>
      <w:r>
        <w:rPr>
          <w:rFonts w:hint="eastAsia"/>
          <w:color w:val="auto"/>
          <w:sz w:val="22"/>
        </w:rPr>
        <w:t>第１１条第１項の規定により報告します。</w:t>
      </w:r>
    </w:p>
    <w:p>
      <w:pPr>
        <w:pStyle w:val="66"/>
        <w:wordWrap w:val="0"/>
        <w:spacing w:before="0" w:beforeLines="0" w:beforeAutospacing="0" w:after="0" w:afterLines="0" w:afterAutospacing="0" w:line="336" w:lineRule="atLeast"/>
        <w:ind w:left="0" w:leftChars="0" w:firstLine="0" w:firstLineChars="0"/>
        <w:jc w:val="both"/>
        <w:rPr>
          <w:rFonts w:hint="default"/>
          <w:color w:val="auto"/>
          <w:sz w:val="22"/>
        </w:rPr>
      </w:pPr>
      <w:r>
        <w:rPr>
          <w:rFonts w:hint="eastAsia"/>
          <w:color w:val="auto"/>
          <w:sz w:val="22"/>
        </w:rPr>
        <w:t>　また、補助金の確定後は、確定した</w:t>
      </w:r>
      <w:r>
        <w:rPr>
          <w:rFonts w:hint="eastAsia"/>
          <w:sz w:val="22"/>
        </w:rPr>
        <w:t>浮羽究真館高校生徒下宿等費用支援補助金を下記の口座に振り込んでいただきますように請求します。</w:t>
      </w:r>
    </w:p>
    <w:p>
      <w:pPr>
        <w:pStyle w:val="66"/>
        <w:wordWrap w:val="0"/>
        <w:spacing w:before="0" w:beforeLines="0" w:beforeAutospacing="0" w:after="0" w:afterLines="0" w:afterAutospacing="0" w:line="336" w:lineRule="atLeast"/>
        <w:ind w:left="0" w:leftChars="0" w:firstLine="0" w:firstLineChars="0"/>
        <w:jc w:val="both"/>
        <w:rPr>
          <w:rFonts w:hint="default"/>
          <w:color w:val="auto"/>
          <w:sz w:val="22"/>
        </w:rPr>
      </w:pPr>
      <w:r>
        <w:rPr>
          <w:rFonts w:hint="eastAsia"/>
          <w:color w:val="auto"/>
          <w:sz w:val="22"/>
        </w:rPr>
        <w:t>　</w:t>
      </w:r>
    </w:p>
    <w:p>
      <w:pPr>
        <w:pStyle w:val="66"/>
        <w:wordWrap w:val="0"/>
        <w:spacing w:before="0" w:beforeLines="0" w:beforeAutospacing="0" w:after="0" w:afterLines="0" w:afterAutospacing="0" w:line="336" w:lineRule="atLeast"/>
        <w:ind w:left="0" w:leftChars="0" w:firstLine="225" w:firstLineChars="100"/>
        <w:jc w:val="center"/>
        <w:rPr>
          <w:rFonts w:hint="default"/>
          <w:color w:val="auto"/>
          <w:sz w:val="22"/>
        </w:rPr>
      </w:pPr>
      <w:r>
        <w:rPr>
          <w:rFonts w:hint="eastAsia"/>
          <w:color w:val="auto"/>
          <w:sz w:val="22"/>
        </w:rPr>
        <w:t>記</w:t>
      </w:r>
    </w:p>
    <w:tbl>
      <w:tblPr>
        <w:tblStyle w:val="101"/>
        <w:tblW w:w="0" w:type="auto"/>
        <w:tblInd w:w="0" w:type="dxa"/>
        <w:tblLayout w:type="fixed"/>
        <w:tblLook w:firstRow="1" w:lastRow="0" w:firstColumn="1" w:lastColumn="0" w:noHBand="0" w:noVBand="1" w:val="04A0"/>
      </w:tblPr>
      <w:tblGrid>
        <w:gridCol w:w="1850"/>
        <w:gridCol w:w="2650"/>
        <w:gridCol w:w="795"/>
        <w:gridCol w:w="3209"/>
      </w:tblGrid>
      <w:tr>
        <w:trPr>
          <w:trHeight w:val="710" w:hRule="atLeast"/>
        </w:trPr>
        <w:tc>
          <w:tcPr>
            <w:tcW w:w="1850" w:type="dxa"/>
            <w:vAlign w:val="center"/>
          </w:tcPr>
          <w:p>
            <w:pPr>
              <w:pStyle w:val="0"/>
              <w:ind w:right="-106" w:rightChars="-40"/>
              <w:jc w:val="left"/>
              <w:rPr>
                <w:rFonts w:hint="eastAsia"/>
                <w:sz w:val="22"/>
              </w:rPr>
            </w:pPr>
            <w:r>
              <w:rPr>
                <w:rFonts w:hint="eastAsia"/>
                <w:sz w:val="22"/>
              </w:rPr>
              <w:t>対象生徒氏名</w:t>
            </w:r>
          </w:p>
        </w:tc>
        <w:tc>
          <w:tcPr>
            <w:tcW w:w="665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trHeight w:val="700" w:hRule="atLeast"/>
        </w:trPr>
        <w:tc>
          <w:tcPr>
            <w:tcW w:w="1850" w:type="dxa"/>
            <w:vAlign w:val="center"/>
          </w:tcPr>
          <w:p>
            <w:pPr>
              <w:pStyle w:val="0"/>
              <w:ind w:right="-106" w:rightChars="-40"/>
              <w:jc w:val="left"/>
              <w:rPr>
                <w:rFonts w:hint="eastAsia"/>
                <w:sz w:val="22"/>
              </w:rPr>
            </w:pPr>
            <w:r>
              <w:rPr>
                <w:rFonts w:hint="eastAsia"/>
                <w:sz w:val="22"/>
              </w:rPr>
              <w:t>対象生徒学年</w:t>
            </w:r>
          </w:p>
        </w:tc>
        <w:tc>
          <w:tcPr>
            <w:tcW w:w="665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900" w:firstLineChars="400"/>
              <w:jc w:val="both"/>
              <w:rPr>
                <w:rFonts w:hint="eastAsia"/>
                <w:sz w:val="22"/>
              </w:rPr>
            </w:pPr>
            <w:r>
              <w:rPr>
                <w:rFonts w:hint="eastAsia"/>
                <w:sz w:val="22"/>
              </w:rPr>
              <w:t>年生</w:t>
            </w:r>
          </w:p>
        </w:tc>
      </w:tr>
      <w:tr>
        <w:trPr>
          <w:trHeight w:val="700" w:hRule="atLeast"/>
        </w:trPr>
        <w:tc>
          <w:tcPr>
            <w:tcW w:w="1850" w:type="dxa"/>
            <w:vAlign w:val="center"/>
          </w:tcPr>
          <w:p>
            <w:pPr>
              <w:pStyle w:val="0"/>
              <w:ind w:right="-106" w:rightChars="-40"/>
              <w:jc w:val="left"/>
              <w:rPr>
                <w:rFonts w:hint="eastAsia"/>
                <w:sz w:val="22"/>
              </w:rPr>
            </w:pPr>
            <w:r>
              <w:rPr>
                <w:rFonts w:hint="eastAsia"/>
                <w:sz w:val="22"/>
              </w:rPr>
              <w:t>完了年月日</w:t>
            </w:r>
          </w:p>
        </w:tc>
        <w:tc>
          <w:tcPr>
            <w:tcW w:w="665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2"/>
              </w:rPr>
            </w:pPr>
            <w:r>
              <w:rPr>
                <w:rFonts w:hint="eastAsia"/>
                <w:sz w:val="22"/>
              </w:rPr>
              <w:t>　　　　年　　　月　　　日</w:t>
            </w:r>
          </w:p>
        </w:tc>
      </w:tr>
      <w:tr>
        <w:trPr>
          <w:trHeight w:val="700" w:hRule="atLeast"/>
        </w:trPr>
        <w:tc>
          <w:tcPr>
            <w:tcW w:w="1850" w:type="dxa"/>
            <w:vAlign w:val="center"/>
          </w:tcPr>
          <w:p>
            <w:pPr>
              <w:pStyle w:val="0"/>
              <w:ind w:right="-106" w:rightChars="-40"/>
              <w:jc w:val="left"/>
              <w:rPr>
                <w:rFonts w:hint="eastAsia"/>
                <w:sz w:val="22"/>
              </w:rPr>
            </w:pPr>
            <w:r>
              <w:rPr>
                <w:rFonts w:hint="eastAsia"/>
                <w:sz w:val="22"/>
              </w:rPr>
              <w:t>下宿等支払額</w:t>
            </w:r>
          </w:p>
        </w:tc>
        <w:tc>
          <w:tcPr>
            <w:tcW w:w="665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right="1155" w:rightChars="436" w:firstLine="0" w:firstLineChars="0"/>
              <w:jc w:val="both"/>
              <w:rPr>
                <w:rFonts w:hint="eastAsia"/>
                <w:sz w:val="22"/>
              </w:rPr>
            </w:pPr>
            <w:r>
              <w:rPr>
                <w:rFonts w:hint="eastAsia"/>
                <w:sz w:val="22"/>
              </w:rPr>
              <w:t>　　　　　　　　　　　　円（年額）</w:t>
            </w:r>
          </w:p>
        </w:tc>
      </w:tr>
      <w:tr>
        <w:trPr>
          <w:trHeight w:val="700" w:hRule="atLeast"/>
        </w:trPr>
        <w:tc>
          <w:tcPr>
            <w:tcW w:w="1850" w:type="dxa"/>
            <w:vAlign w:val="center"/>
          </w:tcPr>
          <w:p>
            <w:pPr>
              <w:pStyle w:val="0"/>
              <w:rPr>
                <w:rFonts w:hint="eastAsia"/>
                <w:sz w:val="22"/>
              </w:rPr>
            </w:pPr>
            <w:r>
              <w:rPr>
                <w:rFonts w:hint="eastAsia"/>
                <w:sz w:val="22"/>
              </w:rPr>
              <w:t>補助金交付</w:t>
            </w:r>
          </w:p>
          <w:p>
            <w:pPr>
              <w:pStyle w:val="0"/>
              <w:rPr>
                <w:rFonts w:hint="eastAsia"/>
                <w:sz w:val="22"/>
              </w:rPr>
            </w:pPr>
            <w:r>
              <w:rPr>
                <w:rFonts w:hint="eastAsia"/>
                <w:sz w:val="22"/>
              </w:rPr>
              <w:t>決定額</w:t>
            </w:r>
          </w:p>
        </w:tc>
        <w:tc>
          <w:tcPr>
            <w:tcW w:w="665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rPr>
                <w:rFonts w:hint="eastAsia"/>
                <w:sz w:val="22"/>
              </w:rPr>
            </w:pPr>
            <w:r>
              <w:rPr>
                <w:rFonts w:hint="eastAsia"/>
                <w:sz w:val="22"/>
              </w:rPr>
              <w:t>　　　　　　　　　　　　円</w:t>
            </w:r>
          </w:p>
        </w:tc>
      </w:tr>
      <w:tr>
        <w:trPr>
          <w:trHeight w:val="630" w:hRule="atLeast"/>
        </w:trPr>
        <w:tc>
          <w:tcPr>
            <w:tcW w:w="1850" w:type="dxa"/>
            <w:vAlign w:val="center"/>
          </w:tcPr>
          <w:p>
            <w:pPr>
              <w:pStyle w:val="0"/>
              <w:ind w:right="-106" w:rightChars="-40"/>
              <w:jc w:val="left"/>
              <w:rPr>
                <w:rFonts w:hint="eastAsia"/>
                <w:sz w:val="22"/>
              </w:rPr>
            </w:pPr>
            <w:r>
              <w:rPr>
                <w:rFonts w:hint="eastAsia"/>
                <w:sz w:val="22"/>
              </w:rPr>
              <w:t>補助金請求額</w:t>
            </w:r>
          </w:p>
        </w:tc>
        <w:tc>
          <w:tcPr>
            <w:tcW w:w="665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right w:w="0" w:type="dxa"/>
            </w:tcMar>
            <w:vAlign w:val="center"/>
          </w:tcPr>
          <w:p>
            <w:pPr>
              <w:pStyle w:val="0"/>
              <w:tabs>
                <w:tab w:val="clear" w:pos="5720"/>
                <w:tab w:val="clear" w:pos="5980"/>
                <w:tab w:val="clear" w:pos="5984"/>
                <w:tab w:val="clear" w:pos="6240"/>
                <w:tab w:val="clear" w:pos="6340"/>
                <w:tab w:val="clear" w:pos="6347"/>
                <w:tab w:val="clear" w:pos="6360"/>
                <w:tab w:val="clear" w:pos="6370"/>
                <w:tab w:val="clear" w:pos="6400"/>
                <w:tab w:val="clear" w:pos="6420"/>
                <w:tab w:val="right" w:leader="none" w:pos="6380"/>
              </w:tabs>
              <w:wordWrap w:val="0"/>
              <w:ind w:leftChars="0" w:right="156" w:rightChars="59" w:firstLine="0" w:firstLineChars="0"/>
              <w:jc w:val="both"/>
              <w:rPr>
                <w:rFonts w:hint="eastAsia"/>
                <w:sz w:val="22"/>
              </w:rPr>
            </w:pPr>
            <w:r>
              <w:rPr>
                <w:rFonts w:hint="eastAsia"/>
                <w:sz w:val="22"/>
              </w:rPr>
              <w:t>　　　　　　　　　　　　円</w:t>
            </w:r>
          </w:p>
        </w:tc>
      </w:tr>
      <w:tr>
        <w:trPr>
          <w:trHeight w:val="630" w:hRule="atLeast"/>
        </w:trPr>
        <w:tc>
          <w:tcPr>
            <w:tcW w:w="1850" w:type="dxa"/>
            <w:vMerge w:val="restart"/>
            <w:vAlign w:val="center"/>
          </w:tcPr>
          <w:p>
            <w:pPr>
              <w:pStyle w:val="0"/>
              <w:rPr>
                <w:rFonts w:hint="eastAsia"/>
                <w:sz w:val="22"/>
              </w:rPr>
            </w:pPr>
          </w:p>
          <w:p>
            <w:pPr>
              <w:pStyle w:val="0"/>
              <w:ind w:firstLineChars="0"/>
              <w:rPr>
                <w:rFonts w:hint="eastAsia"/>
                <w:sz w:val="21"/>
              </w:rPr>
            </w:pPr>
            <w:r>
              <w:rPr>
                <w:rFonts w:hint="eastAsia"/>
                <w:sz w:val="21"/>
              </w:rPr>
              <w:t>振　込　先</w:t>
            </w:r>
          </w:p>
          <w:p>
            <w:pPr>
              <w:pStyle w:val="0"/>
              <w:rPr>
                <w:rFonts w:hint="eastAsia"/>
                <w:sz w:val="22"/>
              </w:rPr>
            </w:pPr>
          </w:p>
        </w:tc>
        <w:tc>
          <w:tcPr>
            <w:tcW w:w="344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right w:w="0" w:type="dxa"/>
            </w:tcMar>
            <w:vAlign w:val="center"/>
          </w:tcPr>
          <w:p>
            <w:pPr>
              <w:pStyle w:val="0"/>
              <w:rPr>
                <w:rFonts w:hint="eastAsia"/>
                <w:sz w:val="22"/>
              </w:rPr>
            </w:pPr>
            <w:r>
              <w:rPr>
                <w:rFonts w:hint="eastAsia"/>
                <w:sz w:val="22"/>
              </w:rPr>
              <w:t>金融機関名：</w:t>
            </w:r>
          </w:p>
        </w:tc>
        <w:tc>
          <w:tcPr>
            <w:tcW w:w="3209" w:type="dxa"/>
            <w:tcBorders>
              <w:top w:val="none" w:color="auto" w:sz="0" w:space="0"/>
              <w:left w:val="none" w:color="auto" w:sz="0" w:space="0"/>
              <w:bottom w:val="none" w:color="auto" w:sz="0" w:space="0"/>
              <w:right w:val="none" w:color="auto" w:sz="0" w:space="0"/>
              <w:tl2br w:val="none" w:color="auto" w:sz="0" w:space="0"/>
              <w:tr2bl w:val="none" w:color="auto" w:sz="0" w:space="0"/>
            </w:tcBorders>
            <w:tcMar>
              <w:right w:w="0" w:type="dxa"/>
            </w:tcMar>
            <w:vAlign w:val="center"/>
          </w:tcPr>
          <w:p>
            <w:pPr>
              <w:pStyle w:val="0"/>
              <w:rPr>
                <w:rFonts w:hint="eastAsia"/>
              </w:rPr>
            </w:pPr>
            <w:r>
              <w:rPr>
                <w:rFonts w:hint="eastAsia"/>
                <w:sz w:val="22"/>
              </w:rPr>
              <w:t>支店名：</w:t>
            </w:r>
          </w:p>
        </w:tc>
      </w:tr>
      <w:tr>
        <w:trPr>
          <w:trHeight w:val="630" w:hRule="atLeast"/>
        </w:trPr>
        <w:tc>
          <w:tcPr>
            <w:tcW w:w="1850" w:type="dxa"/>
            <w:vMerge w:val="continue"/>
            <w:vAlign w:val="center"/>
          </w:tcPr>
          <w:p>
            <w:pPr>
              <w:pStyle w:val="0"/>
              <w:rPr>
                <w:rFonts w:hint="eastAsia"/>
                <w:sz w:val="21"/>
              </w:rPr>
            </w:pPr>
          </w:p>
        </w:tc>
        <w:tc>
          <w:tcPr>
            <w:tcW w:w="2650" w:type="dxa"/>
            <w:tcBorders>
              <w:top w:val="none" w:color="auto" w:sz="0" w:space="0"/>
              <w:left w:val="none" w:color="auto" w:sz="0" w:space="0"/>
              <w:bottom w:val="none" w:color="auto" w:sz="0" w:space="0"/>
              <w:right w:val="none" w:color="auto" w:sz="0" w:space="0"/>
              <w:tl2br w:val="none" w:color="auto" w:sz="0" w:space="0"/>
              <w:tr2bl w:val="none" w:color="auto" w:sz="0" w:space="0"/>
            </w:tcBorders>
            <w:tcMar>
              <w:right w:w="0" w:type="dxa"/>
            </w:tcMar>
            <w:vAlign w:val="center"/>
          </w:tcPr>
          <w:p>
            <w:pPr>
              <w:pStyle w:val="0"/>
              <w:ind w:leftChars="0" w:firstLine="0" w:firstLineChars="0"/>
              <w:rPr>
                <w:rFonts w:hint="eastAsia"/>
                <w:sz w:val="22"/>
              </w:rPr>
            </w:pPr>
            <w:r>
              <w:rPr>
                <w:rFonts w:hint="eastAsia"/>
                <w:sz w:val="22"/>
              </w:rPr>
              <w:t>口座種別：普通・当座</w:t>
            </w:r>
          </w:p>
        </w:tc>
        <w:tc>
          <w:tcPr>
            <w:tcW w:w="40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tcMar>
              <w:right w:w="0" w:type="dxa"/>
            </w:tcMar>
            <w:vAlign w:val="center"/>
          </w:tcPr>
          <w:p>
            <w:pPr>
              <w:pStyle w:val="0"/>
              <w:rPr>
                <w:rFonts w:hint="eastAsia"/>
                <w:sz w:val="22"/>
              </w:rPr>
            </w:pPr>
            <w:r>
              <w:rPr>
                <w:rFonts w:hint="eastAsia"/>
                <w:sz w:val="22"/>
              </w:rPr>
              <w:t>口座番号：</w:t>
            </w:r>
          </w:p>
        </w:tc>
      </w:tr>
      <w:tr>
        <w:trPr>
          <w:trHeight w:val="630" w:hRule="atLeast"/>
        </w:trPr>
        <w:tc>
          <w:tcPr>
            <w:tcW w:w="1850" w:type="dxa"/>
            <w:vMerge w:val="continue"/>
            <w:vAlign w:val="center"/>
          </w:tcPr>
          <w:p>
            <w:pPr>
              <w:pStyle w:val="0"/>
              <w:rPr>
                <w:rFonts w:hint="eastAsia"/>
                <w:sz w:val="22"/>
              </w:rPr>
            </w:pPr>
          </w:p>
        </w:tc>
        <w:tc>
          <w:tcPr>
            <w:tcW w:w="665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right w:w="0" w:type="dxa"/>
            </w:tcMar>
            <w:vAlign w:val="center"/>
          </w:tcPr>
          <w:p>
            <w:pPr>
              <w:pStyle w:val="0"/>
              <w:ind w:leftChars="0" w:firstLine="0" w:firstLineChars="0"/>
              <w:rPr>
                <w:rFonts w:hint="eastAsia"/>
                <w:sz w:val="22"/>
              </w:rPr>
            </w:pPr>
            <w:r>
              <w:rPr>
                <w:rFonts w:hint="eastAsia"/>
                <w:sz w:val="22"/>
              </w:rPr>
              <w:fldChar w:fldCharType="begin"/>
            </w:r>
            <w:r>
              <w:rPr>
                <w:rFonts w:hint="eastAsia"/>
                <w:sz w:val="22"/>
              </w:rPr>
              <w:instrText>EQ \* jc2 \* hps14 \o\ad(\s\up 10(</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sz w:val="22"/>
              </w:rPr>
              <w:instrText>),</w:instrText>
            </w:r>
            <w:r>
              <w:rPr>
                <w:rFonts w:hint="eastAsia"/>
                <w:sz w:val="22"/>
              </w:rPr>
              <w:instrText>口座</w:instrText>
            </w:r>
            <w:r>
              <w:rPr>
                <w:rFonts w:hint="eastAsia"/>
                <w:sz w:val="22"/>
              </w:rPr>
              <w:instrText>)</w:instrText>
            </w:r>
            <w:r>
              <w:rPr>
                <w:rFonts w:hint="eastAsia"/>
                <w:sz w:val="22"/>
              </w:rPr>
              <w:fldChar w:fldCharType="end"/>
            </w:r>
            <w:r>
              <w:rPr>
                <w:rFonts w:hint="eastAsia"/>
                <w:sz w:val="22"/>
              </w:rPr>
              <w:fldChar w:fldCharType="begin"/>
            </w:r>
            <w:r>
              <w:rPr>
                <w:rFonts w:hint="eastAsia"/>
                <w:sz w:val="22"/>
              </w:rPr>
              <w:instrText>EQ \* jc2 \* hps14 \o\ad(\s\up 10(</w:instrText>
            </w:r>
            <w:r>
              <w:rPr>
                <w:rFonts w:hint="eastAsia" w:ascii="ＭＳ 明朝" w:hAnsi="ＭＳ 明朝" w:eastAsia="ＭＳ 明朝"/>
                <w:sz w:val="14"/>
              </w:rPr>
              <w:instrText>カ</w:instrText>
            </w:r>
            <w:r>
              <w:rPr>
                <w:rFonts w:hint="eastAsia" w:ascii="ＭＳ 明朝" w:hAnsi="ＭＳ 明朝" w:eastAsia="ＭＳ 明朝"/>
                <w:sz w:val="14"/>
              </w:rPr>
              <w:instrText>ナ</w:instrText>
            </w:r>
            <w:r>
              <w:rPr>
                <w:rFonts w:hint="eastAsia"/>
                <w:sz w:val="22"/>
              </w:rPr>
              <w:instrText>),</w:instrText>
            </w:r>
            <w:r>
              <w:rPr>
                <w:rFonts w:hint="eastAsia"/>
                <w:sz w:val="22"/>
              </w:rPr>
              <w:instrText>名義</w:instrText>
            </w:r>
            <w:r>
              <w:rPr>
                <w:rFonts w:hint="eastAsia"/>
                <w:sz w:val="22"/>
              </w:rPr>
              <w:instrText>)</w:instrText>
            </w:r>
            <w:r>
              <w:rPr>
                <w:rFonts w:hint="eastAsia"/>
                <w:sz w:val="22"/>
              </w:rPr>
              <w:fldChar w:fldCharType="end"/>
            </w:r>
            <w:r>
              <w:rPr>
                <w:rFonts w:hint="eastAsia"/>
                <w:sz w:val="22"/>
              </w:rPr>
              <w:t>：</w:t>
            </w:r>
          </w:p>
        </w:tc>
      </w:tr>
      <w:tr>
        <w:trPr>
          <w:trHeight w:val="630" w:hRule="atLeast"/>
        </w:trPr>
        <w:tc>
          <w:tcPr>
            <w:tcW w:w="1850" w:type="dxa"/>
            <w:vAlign w:val="center"/>
          </w:tcPr>
          <w:p>
            <w:pPr>
              <w:pStyle w:val="0"/>
              <w:rPr>
                <w:rFonts w:hint="eastAsia"/>
              </w:rPr>
            </w:pPr>
            <w:r>
              <w:rPr>
                <w:rFonts w:hint="eastAsia"/>
                <w:sz w:val="22"/>
              </w:rPr>
              <w:t>添付書類</w:t>
            </w:r>
          </w:p>
        </w:tc>
        <w:tc>
          <w:tcPr>
            <w:tcW w:w="665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tcMar>
              <w:right w:w="0" w:type="dxa"/>
            </w:tcMar>
            <w:vAlign w:val="center"/>
          </w:tcPr>
          <w:p>
            <w:pPr>
              <w:pStyle w:val="0"/>
              <w:rPr>
                <w:rFonts w:hint="eastAsia"/>
                <w:sz w:val="22"/>
              </w:rPr>
            </w:pPr>
            <w:r>
              <w:rPr>
                <w:rFonts w:hint="eastAsia"/>
                <w:sz w:val="22"/>
              </w:rPr>
              <w:t>下宿等費用の領収書の写し又は支払いがわかるもの</w:t>
            </w:r>
          </w:p>
        </w:tc>
      </w:tr>
    </w:tbl>
    <w:p>
      <w:pPr>
        <w:pStyle w:val="66"/>
        <w:wordWrap w:val="0"/>
        <w:spacing w:before="0" w:beforeLines="0" w:beforeAutospacing="0" w:after="0" w:afterLines="0" w:afterAutospacing="0" w:line="336" w:lineRule="atLeast"/>
        <w:ind w:left="0" w:leftChars="0" w:firstLine="0" w:firstLineChars="0"/>
        <w:jc w:val="both"/>
        <w:rPr>
          <w:rFonts w:hint="default"/>
          <w:color w:val="auto"/>
          <w:sz w:val="22"/>
        </w:rPr>
      </w:pPr>
    </w:p>
    <w:sectPr>
      <w:pgSz w:w="11906" w:h="16838"/>
      <w:pgMar w:top="1701" w:right="1701" w:bottom="1417" w:left="1701" w:header="851" w:footer="992" w:gutter="0"/>
      <w:cols w:space="720"/>
      <w:textDirection w:val="lrTb"/>
      <w:docGrid w:type="linesAndChars" w:linePitch="355"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lr oSVbN">
    <w:panose1 w:val="00000000000000000000"/>
    <w:charset w:val="00"/>
    <w:family w:val="roman"/>
    <w:notTrueType/>
    <w:pitch w:val="fixed"/>
    <w:sig w:usb0="00000000" w:usb1="00000000" w:usb2="00000000" w:usb3="00000000" w:csb0="01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2"/>
  <w:displayBackgroundShape/>
  <w:defaultTabStop w:val="840"/>
  <w:defaultTableStyle w:val="101"/>
  <w:drawingGridHorizontalSpacing w:val="265"/>
  <w:drawingGridVerticalSpacing w:val="355"/>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Theme="minorEastAsia"/>
      </w:rPr>
    </w:rPrDefault>
  </w:docDefaults>
  <w:style w:type="paragraph" w:styleId="0" w:default="1">
    <w:name w:val="Normal"/>
    <w:next w:val="0"/>
    <w:link w:val="0"/>
    <w:uiPriority w:val="0"/>
    <w:qFormat/>
    <w:rPr>
      <w:rFonts w:ascii="ＭＳ 明朝" w:hAnsi="ＭＳ 明朝" w:eastAsia="ＭＳ 明朝"/>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none" w:color="auto"/>
    </w:rPr>
  </w:style>
  <w:style w:type="character" w:styleId="16">
    <w:name w:val="FollowedHyperlink"/>
    <w:basedOn w:val="10"/>
    <w:next w:val="16"/>
    <w:link w:val="0"/>
    <w:uiPriority w:val="0"/>
    <w:rPr>
      <w:color w:val="0000FF"/>
      <w:u w:val="none" w:color="auto"/>
    </w:rPr>
  </w:style>
  <w:style w:type="paragraph" w:styleId="17" w:customStyle="1">
    <w:name w:val="sec"/>
    <w:basedOn w:val="0"/>
    <w:next w:val="17"/>
    <w:link w:val="0"/>
    <w:uiPriority w:val="0"/>
    <w:pPr>
      <w:spacing w:line="336" w:lineRule="atLeast"/>
      <w:ind w:left="240" w:hanging="240"/>
    </w:pPr>
  </w:style>
  <w:style w:type="paragraph" w:styleId="18" w:customStyle="1">
    <w:name w:val="sec0"/>
    <w:basedOn w:val="0"/>
    <w:next w:val="18"/>
    <w:link w:val="0"/>
    <w:uiPriority w:val="0"/>
    <w:pPr>
      <w:spacing w:line="336" w:lineRule="atLeast"/>
      <w:ind w:left="240" w:hanging="240"/>
    </w:pPr>
  </w:style>
  <w:style w:type="paragraph" w:styleId="19" w:customStyle="1">
    <w:name w:val="sec1"/>
    <w:basedOn w:val="0"/>
    <w:next w:val="19"/>
    <w:link w:val="0"/>
    <w:uiPriority w:val="0"/>
    <w:pPr>
      <w:spacing w:line="336" w:lineRule="atLeast"/>
      <w:ind w:left="480" w:hanging="240"/>
    </w:pPr>
  </w:style>
  <w:style w:type="paragraph" w:styleId="20" w:customStyle="1">
    <w:name w:val="sec2"/>
    <w:basedOn w:val="0"/>
    <w:next w:val="20"/>
    <w:link w:val="0"/>
    <w:uiPriority w:val="0"/>
    <w:pPr>
      <w:spacing w:line="336" w:lineRule="atLeast"/>
      <w:ind w:left="720" w:hanging="240"/>
    </w:pPr>
  </w:style>
  <w:style w:type="paragraph" w:styleId="21" w:customStyle="1">
    <w:name w:val="sec3"/>
    <w:basedOn w:val="0"/>
    <w:next w:val="21"/>
    <w:link w:val="0"/>
    <w:uiPriority w:val="0"/>
    <w:pPr>
      <w:spacing w:line="336" w:lineRule="atLeast"/>
      <w:ind w:left="960" w:hanging="240"/>
    </w:pPr>
  </w:style>
  <w:style w:type="paragraph" w:styleId="22" w:customStyle="1">
    <w:name w:val="sec4"/>
    <w:basedOn w:val="0"/>
    <w:next w:val="22"/>
    <w:link w:val="0"/>
    <w:uiPriority w:val="0"/>
    <w:pPr>
      <w:spacing w:line="336" w:lineRule="atLeast"/>
      <w:ind w:left="1200" w:hanging="240"/>
    </w:pPr>
  </w:style>
  <w:style w:type="paragraph" w:styleId="23" w:customStyle="1">
    <w:name w:val="sec5"/>
    <w:basedOn w:val="0"/>
    <w:next w:val="23"/>
    <w:link w:val="0"/>
    <w:uiPriority w:val="0"/>
    <w:pPr>
      <w:spacing w:line="336" w:lineRule="atLeast"/>
      <w:ind w:left="1440" w:hanging="240"/>
    </w:pPr>
  </w:style>
  <w:style w:type="paragraph" w:styleId="24" w:customStyle="1">
    <w:name w:val="sec6"/>
    <w:basedOn w:val="0"/>
    <w:next w:val="24"/>
    <w:link w:val="0"/>
    <w:uiPriority w:val="0"/>
    <w:pPr>
      <w:spacing w:line="336" w:lineRule="atLeast"/>
      <w:ind w:left="1680" w:hanging="240"/>
    </w:pPr>
  </w:style>
  <w:style w:type="paragraph" w:styleId="25" w:customStyle="1">
    <w:name w:val="sec7"/>
    <w:basedOn w:val="0"/>
    <w:next w:val="25"/>
    <w:link w:val="0"/>
    <w:uiPriority w:val="0"/>
    <w:pPr>
      <w:spacing w:line="336" w:lineRule="atLeast"/>
      <w:ind w:left="1920" w:hanging="240"/>
    </w:pPr>
  </w:style>
  <w:style w:type="paragraph" w:styleId="26" w:customStyle="1">
    <w:name w:val="sec8"/>
    <w:basedOn w:val="0"/>
    <w:next w:val="26"/>
    <w:link w:val="0"/>
    <w:uiPriority w:val="0"/>
    <w:pPr>
      <w:spacing w:line="336" w:lineRule="atLeast"/>
      <w:ind w:left="2160" w:hanging="240"/>
    </w:pPr>
  </w:style>
  <w:style w:type="paragraph" w:styleId="27" w:customStyle="1">
    <w:name w:val="sec0_2"/>
    <w:basedOn w:val="0"/>
    <w:next w:val="27"/>
    <w:link w:val="0"/>
    <w:uiPriority w:val="0"/>
    <w:pPr>
      <w:spacing w:before="240" w:beforeLines="0" w:beforeAutospacing="0" w:line="336" w:lineRule="atLeast"/>
      <w:ind w:left="240" w:hanging="240"/>
    </w:pPr>
  </w:style>
  <w:style w:type="paragraph" w:styleId="28" w:customStyle="1">
    <w:name w:val="sec1_2"/>
    <w:basedOn w:val="0"/>
    <w:next w:val="28"/>
    <w:link w:val="0"/>
    <w:uiPriority w:val="0"/>
    <w:pPr>
      <w:spacing w:before="240" w:beforeLines="0" w:beforeAutospacing="0" w:line="336" w:lineRule="atLeast"/>
      <w:ind w:left="480" w:hanging="240"/>
    </w:pPr>
  </w:style>
  <w:style w:type="paragraph" w:styleId="29" w:customStyle="1">
    <w:name w:val="sec2_2"/>
    <w:basedOn w:val="0"/>
    <w:next w:val="29"/>
    <w:link w:val="0"/>
    <w:uiPriority w:val="0"/>
    <w:pPr>
      <w:spacing w:before="240" w:beforeLines="0" w:beforeAutospacing="0" w:line="336" w:lineRule="atLeast"/>
      <w:ind w:left="720" w:hanging="240"/>
    </w:pPr>
  </w:style>
  <w:style w:type="paragraph" w:styleId="30" w:customStyle="1">
    <w:name w:val="sec3_2"/>
    <w:basedOn w:val="0"/>
    <w:next w:val="30"/>
    <w:link w:val="0"/>
    <w:uiPriority w:val="0"/>
    <w:pPr>
      <w:spacing w:before="240" w:beforeLines="0" w:beforeAutospacing="0" w:line="336" w:lineRule="atLeast"/>
      <w:ind w:left="960" w:hanging="240"/>
    </w:pPr>
  </w:style>
  <w:style w:type="paragraph" w:styleId="31" w:customStyle="1">
    <w:name w:val="sec4_2"/>
    <w:basedOn w:val="0"/>
    <w:next w:val="31"/>
    <w:link w:val="0"/>
    <w:uiPriority w:val="0"/>
    <w:pPr>
      <w:spacing w:before="240" w:beforeLines="0" w:beforeAutospacing="0" w:line="336" w:lineRule="atLeast"/>
      <w:ind w:left="1200" w:hanging="240"/>
    </w:pPr>
  </w:style>
  <w:style w:type="paragraph" w:styleId="32" w:customStyle="1">
    <w:name w:val="sec5_2"/>
    <w:basedOn w:val="0"/>
    <w:next w:val="32"/>
    <w:link w:val="0"/>
    <w:uiPriority w:val="0"/>
    <w:pPr>
      <w:spacing w:before="240" w:beforeLines="0" w:beforeAutospacing="0" w:line="336" w:lineRule="atLeast"/>
      <w:ind w:left="1440" w:hanging="240"/>
    </w:pPr>
  </w:style>
  <w:style w:type="paragraph" w:styleId="33" w:customStyle="1">
    <w:name w:val="sec6_2"/>
    <w:basedOn w:val="0"/>
    <w:next w:val="33"/>
    <w:link w:val="0"/>
    <w:uiPriority w:val="0"/>
    <w:pPr>
      <w:spacing w:before="240" w:beforeLines="0" w:beforeAutospacing="0" w:line="336" w:lineRule="atLeast"/>
      <w:ind w:left="1680" w:hanging="240"/>
    </w:pPr>
  </w:style>
  <w:style w:type="paragraph" w:styleId="34" w:customStyle="1">
    <w:name w:val="sec7_2"/>
    <w:basedOn w:val="0"/>
    <w:next w:val="34"/>
    <w:link w:val="0"/>
    <w:uiPriority w:val="0"/>
    <w:pPr>
      <w:spacing w:before="240" w:beforeLines="0" w:beforeAutospacing="0" w:line="336" w:lineRule="atLeast"/>
      <w:ind w:left="1920" w:hanging="240"/>
    </w:pPr>
  </w:style>
  <w:style w:type="paragraph" w:styleId="35" w:customStyle="1">
    <w:name w:val="sec8_2"/>
    <w:basedOn w:val="0"/>
    <w:next w:val="35"/>
    <w:link w:val="0"/>
    <w:uiPriority w:val="0"/>
    <w:pPr>
      <w:spacing w:before="240" w:beforeLines="0" w:beforeAutospacing="0" w:line="336" w:lineRule="atLeast"/>
      <w:ind w:left="2160" w:hanging="240"/>
    </w:pPr>
  </w:style>
  <w:style w:type="paragraph" w:styleId="36" w:customStyle="1">
    <w:name w:val="sec0_3"/>
    <w:basedOn w:val="0"/>
    <w:next w:val="36"/>
    <w:link w:val="0"/>
    <w:uiPriority w:val="0"/>
    <w:pPr>
      <w:spacing w:line="336" w:lineRule="atLeast"/>
      <w:ind w:left="240" w:firstLine="240"/>
    </w:pPr>
  </w:style>
  <w:style w:type="paragraph" w:styleId="37" w:customStyle="1">
    <w:name w:val="sec1_3"/>
    <w:basedOn w:val="0"/>
    <w:next w:val="37"/>
    <w:link w:val="0"/>
    <w:uiPriority w:val="0"/>
    <w:pPr>
      <w:spacing w:line="336" w:lineRule="atLeast"/>
      <w:ind w:left="480" w:firstLine="240"/>
    </w:pPr>
  </w:style>
  <w:style w:type="paragraph" w:styleId="38" w:customStyle="1">
    <w:name w:val="sec2_3"/>
    <w:basedOn w:val="0"/>
    <w:next w:val="38"/>
    <w:link w:val="0"/>
    <w:uiPriority w:val="0"/>
    <w:pPr>
      <w:spacing w:line="336" w:lineRule="atLeast"/>
      <w:ind w:left="720" w:firstLine="240"/>
    </w:pPr>
  </w:style>
  <w:style w:type="paragraph" w:styleId="39" w:customStyle="1">
    <w:name w:val="sec3_3"/>
    <w:basedOn w:val="0"/>
    <w:next w:val="39"/>
    <w:link w:val="0"/>
    <w:uiPriority w:val="0"/>
    <w:pPr>
      <w:spacing w:line="336" w:lineRule="atLeast"/>
      <w:ind w:left="960" w:firstLine="240"/>
    </w:pPr>
  </w:style>
  <w:style w:type="paragraph" w:styleId="40" w:customStyle="1">
    <w:name w:val="sec4_3"/>
    <w:basedOn w:val="0"/>
    <w:next w:val="40"/>
    <w:link w:val="0"/>
    <w:uiPriority w:val="0"/>
    <w:pPr>
      <w:spacing w:line="336" w:lineRule="atLeast"/>
      <w:ind w:left="1200" w:firstLine="240"/>
    </w:pPr>
  </w:style>
  <w:style w:type="paragraph" w:styleId="41" w:customStyle="1">
    <w:name w:val="sec5_3"/>
    <w:basedOn w:val="0"/>
    <w:next w:val="41"/>
    <w:link w:val="0"/>
    <w:uiPriority w:val="0"/>
    <w:pPr>
      <w:spacing w:line="336" w:lineRule="atLeast"/>
      <w:ind w:left="1440" w:firstLine="240"/>
    </w:pPr>
  </w:style>
  <w:style w:type="paragraph" w:styleId="42" w:customStyle="1">
    <w:name w:val="sec6_3"/>
    <w:basedOn w:val="0"/>
    <w:next w:val="42"/>
    <w:link w:val="0"/>
    <w:uiPriority w:val="0"/>
    <w:pPr>
      <w:spacing w:line="336" w:lineRule="atLeast"/>
      <w:ind w:left="1680" w:firstLine="240"/>
    </w:pPr>
  </w:style>
  <w:style w:type="paragraph" w:styleId="43" w:customStyle="1">
    <w:name w:val="sec7_3"/>
    <w:basedOn w:val="0"/>
    <w:next w:val="43"/>
    <w:link w:val="0"/>
    <w:uiPriority w:val="0"/>
    <w:pPr>
      <w:spacing w:line="336" w:lineRule="atLeast"/>
      <w:ind w:left="1920" w:firstLine="240"/>
    </w:pPr>
  </w:style>
  <w:style w:type="paragraph" w:styleId="44" w:customStyle="1">
    <w:name w:val="sec8_3"/>
    <w:basedOn w:val="0"/>
    <w:next w:val="44"/>
    <w:link w:val="0"/>
    <w:uiPriority w:val="0"/>
    <w:pPr>
      <w:spacing w:line="336" w:lineRule="atLeast"/>
      <w:ind w:left="2160" w:firstLine="240"/>
    </w:pPr>
  </w:style>
  <w:style w:type="paragraph" w:styleId="45" w:customStyle="1">
    <w:name w:val="sec_title"/>
    <w:basedOn w:val="0"/>
    <w:next w:val="45"/>
    <w:link w:val="0"/>
    <w:uiPriority w:val="0"/>
    <w:pPr>
      <w:spacing w:before="100" w:beforeLines="0" w:beforeAutospacing="1" w:after="100" w:afterLines="0" w:afterAutospacing="1"/>
      <w:ind w:left="720"/>
    </w:pPr>
  </w:style>
  <w:style w:type="paragraph" w:styleId="46" w:customStyle="1">
    <w:name w:val="contrasttitle"/>
    <w:basedOn w:val="0"/>
    <w:next w:val="46"/>
    <w:link w:val="0"/>
    <w:uiPriority w:val="0"/>
    <w:pPr>
      <w:spacing w:before="100" w:beforeLines="0" w:beforeAutospacing="1" w:after="100" w:afterLines="0" w:afterAutospacing="1"/>
      <w:ind w:left="1200" w:right="1200"/>
    </w:pPr>
  </w:style>
  <w:style w:type="paragraph" w:styleId="47" w:customStyle="1">
    <w:name w:val="con"/>
    <w:basedOn w:val="0"/>
    <w:next w:val="47"/>
    <w:link w:val="0"/>
    <w:uiPriority w:val="0"/>
    <w:pPr>
      <w:spacing w:line="336" w:lineRule="atLeast"/>
      <w:ind w:left="360" w:hanging="240"/>
    </w:pPr>
  </w:style>
  <w:style w:type="paragraph" w:styleId="48" w:customStyle="1">
    <w:name w:val="con0"/>
    <w:basedOn w:val="0"/>
    <w:next w:val="48"/>
    <w:link w:val="0"/>
    <w:uiPriority w:val="0"/>
    <w:pPr>
      <w:spacing w:line="336" w:lineRule="atLeast"/>
      <w:ind w:left="360" w:hanging="240"/>
    </w:pPr>
  </w:style>
  <w:style w:type="paragraph" w:styleId="49" w:customStyle="1">
    <w:name w:val="con1"/>
    <w:basedOn w:val="0"/>
    <w:next w:val="49"/>
    <w:link w:val="0"/>
    <w:uiPriority w:val="0"/>
    <w:pPr>
      <w:spacing w:line="336" w:lineRule="atLeast"/>
      <w:ind w:left="600" w:hanging="240"/>
    </w:pPr>
  </w:style>
  <w:style w:type="paragraph" w:styleId="50" w:customStyle="1">
    <w:name w:val="con2"/>
    <w:basedOn w:val="0"/>
    <w:next w:val="50"/>
    <w:link w:val="0"/>
    <w:uiPriority w:val="0"/>
    <w:pPr>
      <w:spacing w:line="336" w:lineRule="atLeast"/>
      <w:ind w:left="840" w:hanging="240"/>
    </w:pPr>
  </w:style>
  <w:style w:type="paragraph" w:styleId="51" w:customStyle="1">
    <w:name w:val="con3"/>
    <w:basedOn w:val="0"/>
    <w:next w:val="51"/>
    <w:link w:val="0"/>
    <w:uiPriority w:val="0"/>
    <w:pPr>
      <w:spacing w:line="336" w:lineRule="atLeast"/>
      <w:ind w:left="1080" w:hanging="240"/>
    </w:pPr>
  </w:style>
  <w:style w:type="paragraph" w:styleId="52" w:customStyle="1">
    <w:name w:val="con4"/>
    <w:basedOn w:val="0"/>
    <w:next w:val="52"/>
    <w:link w:val="0"/>
    <w:uiPriority w:val="0"/>
    <w:pPr>
      <w:spacing w:line="336" w:lineRule="atLeast"/>
      <w:ind w:left="1320" w:hanging="240"/>
    </w:pPr>
  </w:style>
  <w:style w:type="paragraph" w:styleId="53" w:customStyle="1">
    <w:name w:val="con5"/>
    <w:basedOn w:val="0"/>
    <w:next w:val="53"/>
    <w:link w:val="0"/>
    <w:uiPriority w:val="0"/>
    <w:pPr>
      <w:spacing w:line="336" w:lineRule="atLeast"/>
      <w:ind w:left="1560" w:hanging="240"/>
    </w:pPr>
  </w:style>
  <w:style w:type="paragraph" w:styleId="54" w:customStyle="1">
    <w:name w:val="con6"/>
    <w:basedOn w:val="0"/>
    <w:next w:val="54"/>
    <w:link w:val="0"/>
    <w:uiPriority w:val="0"/>
    <w:pPr>
      <w:spacing w:line="336" w:lineRule="atLeast"/>
      <w:ind w:left="1800" w:hanging="240"/>
    </w:pPr>
  </w:style>
  <w:style w:type="paragraph" w:styleId="55" w:customStyle="1">
    <w:name w:val="con7"/>
    <w:basedOn w:val="0"/>
    <w:next w:val="55"/>
    <w:link w:val="0"/>
    <w:uiPriority w:val="0"/>
    <w:pPr>
      <w:spacing w:line="336" w:lineRule="atLeast"/>
      <w:ind w:left="2040" w:hanging="240"/>
    </w:pPr>
  </w:style>
  <w:style w:type="paragraph" w:styleId="56" w:customStyle="1">
    <w:name w:val="con8"/>
    <w:basedOn w:val="0"/>
    <w:next w:val="56"/>
    <w:link w:val="0"/>
    <w:uiPriority w:val="0"/>
    <w:pPr>
      <w:spacing w:line="336" w:lineRule="atLeast"/>
      <w:ind w:left="2280" w:hanging="240"/>
    </w:pPr>
  </w:style>
  <w:style w:type="paragraph" w:styleId="57" w:customStyle="1">
    <w:name w:val="con0_1"/>
    <w:basedOn w:val="0"/>
    <w:next w:val="57"/>
    <w:link w:val="0"/>
    <w:uiPriority w:val="0"/>
    <w:pPr>
      <w:spacing w:line="336" w:lineRule="atLeast"/>
      <w:ind w:left="120" w:firstLine="240"/>
    </w:pPr>
  </w:style>
  <w:style w:type="paragraph" w:styleId="58" w:customStyle="1">
    <w:name w:val="con1_1"/>
    <w:basedOn w:val="0"/>
    <w:next w:val="58"/>
    <w:link w:val="0"/>
    <w:uiPriority w:val="0"/>
    <w:pPr>
      <w:spacing w:line="336" w:lineRule="atLeast"/>
      <w:ind w:left="360" w:firstLine="240"/>
    </w:pPr>
  </w:style>
  <w:style w:type="paragraph" w:styleId="59" w:customStyle="1">
    <w:name w:val="con2_1"/>
    <w:basedOn w:val="0"/>
    <w:next w:val="59"/>
    <w:link w:val="0"/>
    <w:uiPriority w:val="0"/>
    <w:pPr>
      <w:spacing w:line="336" w:lineRule="atLeast"/>
      <w:ind w:left="600" w:firstLine="240"/>
    </w:pPr>
  </w:style>
  <w:style w:type="paragraph" w:styleId="60" w:customStyle="1">
    <w:name w:val="con3_1"/>
    <w:basedOn w:val="0"/>
    <w:next w:val="60"/>
    <w:link w:val="0"/>
    <w:uiPriority w:val="0"/>
    <w:pPr>
      <w:spacing w:line="336" w:lineRule="atLeast"/>
      <w:ind w:left="840" w:firstLine="240"/>
    </w:pPr>
  </w:style>
  <w:style w:type="paragraph" w:styleId="61" w:customStyle="1">
    <w:name w:val="con4_1"/>
    <w:basedOn w:val="0"/>
    <w:next w:val="61"/>
    <w:link w:val="0"/>
    <w:uiPriority w:val="0"/>
    <w:pPr>
      <w:spacing w:line="336" w:lineRule="atLeast"/>
      <w:ind w:left="1080" w:firstLine="240"/>
    </w:pPr>
  </w:style>
  <w:style w:type="paragraph" w:styleId="62" w:customStyle="1">
    <w:name w:val="con5_1"/>
    <w:basedOn w:val="0"/>
    <w:next w:val="62"/>
    <w:link w:val="0"/>
    <w:uiPriority w:val="0"/>
    <w:pPr>
      <w:spacing w:line="336" w:lineRule="atLeast"/>
      <w:ind w:left="1320" w:firstLine="240"/>
    </w:pPr>
  </w:style>
  <w:style w:type="paragraph" w:styleId="63" w:customStyle="1">
    <w:name w:val="con6_1"/>
    <w:basedOn w:val="0"/>
    <w:next w:val="63"/>
    <w:link w:val="0"/>
    <w:uiPriority w:val="0"/>
    <w:pPr>
      <w:spacing w:line="336" w:lineRule="atLeast"/>
      <w:ind w:left="1560" w:firstLine="240"/>
    </w:pPr>
  </w:style>
  <w:style w:type="paragraph" w:styleId="64" w:customStyle="1">
    <w:name w:val="con7_1"/>
    <w:basedOn w:val="0"/>
    <w:next w:val="64"/>
    <w:link w:val="0"/>
    <w:uiPriority w:val="0"/>
    <w:pPr>
      <w:spacing w:line="336" w:lineRule="atLeast"/>
      <w:ind w:left="1800" w:firstLine="240"/>
    </w:pPr>
  </w:style>
  <w:style w:type="paragraph" w:styleId="65" w:customStyle="1">
    <w:name w:val="con8_1"/>
    <w:basedOn w:val="0"/>
    <w:next w:val="65"/>
    <w:link w:val="0"/>
    <w:uiPriority w:val="0"/>
    <w:pPr>
      <w:spacing w:line="336" w:lineRule="atLeast"/>
      <w:ind w:left="2040" w:firstLine="240"/>
    </w:pPr>
  </w:style>
  <w:style w:type="paragraph" w:styleId="66" w:customStyle="1">
    <w:name w:val="detailindent"/>
    <w:basedOn w:val="0"/>
    <w:next w:val="66"/>
    <w:link w:val="0"/>
    <w:uiPriority w:val="0"/>
    <w:pPr>
      <w:spacing w:line="336" w:lineRule="atLeast"/>
      <w:ind w:left="240"/>
    </w:pPr>
  </w:style>
  <w:style w:type="paragraph" w:styleId="67" w:customStyle="1">
    <w:name w:val="formtitle"/>
    <w:basedOn w:val="0"/>
    <w:next w:val="67"/>
    <w:link w:val="0"/>
    <w:uiPriority w:val="0"/>
    <w:pPr>
      <w:spacing w:line="336" w:lineRule="atLeast"/>
      <w:ind w:left="480"/>
    </w:pPr>
  </w:style>
  <w:style w:type="paragraph" w:styleId="68" w:customStyle="1">
    <w:name w:val="titlename"/>
    <w:basedOn w:val="0"/>
    <w:next w:val="68"/>
    <w:link w:val="0"/>
    <w:uiPriority w:val="0"/>
    <w:pPr>
      <w:spacing w:line="336" w:lineRule="atLeast"/>
      <w:ind w:left="720"/>
    </w:pPr>
  </w:style>
  <w:style w:type="paragraph" w:styleId="69" w:customStyle="1">
    <w:name w:val="stepindent0"/>
    <w:basedOn w:val="0"/>
    <w:next w:val="69"/>
    <w:link w:val="0"/>
    <w:uiPriority w:val="0"/>
    <w:pPr>
      <w:spacing w:line="336" w:lineRule="atLeast"/>
      <w:ind w:left="-240" w:firstLine="240"/>
    </w:pPr>
  </w:style>
  <w:style w:type="paragraph" w:styleId="70" w:customStyle="1">
    <w:name w:val="stepindent1"/>
    <w:basedOn w:val="0"/>
    <w:next w:val="70"/>
    <w:link w:val="0"/>
    <w:uiPriority w:val="0"/>
    <w:pPr>
      <w:spacing w:line="336" w:lineRule="atLeast"/>
      <w:ind w:firstLine="240"/>
    </w:pPr>
  </w:style>
  <w:style w:type="paragraph" w:styleId="71" w:customStyle="1">
    <w:name w:val="stepindent2"/>
    <w:basedOn w:val="0"/>
    <w:next w:val="71"/>
    <w:link w:val="0"/>
    <w:uiPriority w:val="0"/>
    <w:pPr>
      <w:spacing w:line="336" w:lineRule="atLeast"/>
      <w:ind w:left="240" w:firstLine="240"/>
    </w:pPr>
  </w:style>
  <w:style w:type="paragraph" w:styleId="72" w:customStyle="1">
    <w:name w:val="stepindent3"/>
    <w:basedOn w:val="0"/>
    <w:next w:val="72"/>
    <w:link w:val="0"/>
    <w:uiPriority w:val="0"/>
    <w:pPr>
      <w:spacing w:line="336" w:lineRule="atLeast"/>
      <w:ind w:left="480" w:firstLine="240"/>
    </w:pPr>
  </w:style>
  <w:style w:type="paragraph" w:styleId="73" w:customStyle="1">
    <w:name w:val="stepindent4"/>
    <w:basedOn w:val="0"/>
    <w:next w:val="73"/>
    <w:link w:val="0"/>
    <w:uiPriority w:val="0"/>
    <w:pPr>
      <w:spacing w:line="336" w:lineRule="atLeast"/>
      <w:ind w:left="720" w:firstLine="240"/>
    </w:pPr>
  </w:style>
  <w:style w:type="paragraph" w:styleId="74" w:customStyle="1">
    <w:name w:val="stepindent5"/>
    <w:basedOn w:val="0"/>
    <w:next w:val="74"/>
    <w:link w:val="0"/>
    <w:uiPriority w:val="0"/>
    <w:pPr>
      <w:spacing w:line="336" w:lineRule="atLeast"/>
      <w:ind w:left="960" w:firstLine="240"/>
    </w:pPr>
  </w:style>
  <w:style w:type="paragraph" w:styleId="75" w:customStyle="1">
    <w:name w:val="stepindent6"/>
    <w:basedOn w:val="0"/>
    <w:next w:val="75"/>
    <w:link w:val="0"/>
    <w:uiPriority w:val="0"/>
    <w:pPr>
      <w:spacing w:line="336" w:lineRule="atLeast"/>
      <w:ind w:left="1200" w:firstLine="240"/>
    </w:pPr>
  </w:style>
  <w:style w:type="paragraph" w:styleId="76" w:customStyle="1">
    <w:name w:val="stepindent7"/>
    <w:basedOn w:val="0"/>
    <w:next w:val="76"/>
    <w:link w:val="0"/>
    <w:uiPriority w:val="0"/>
    <w:pPr>
      <w:spacing w:line="336" w:lineRule="atLeast"/>
      <w:ind w:left="1440" w:firstLine="240"/>
    </w:pPr>
  </w:style>
  <w:style w:type="paragraph" w:styleId="77" w:customStyle="1">
    <w:name w:val="stepindent8"/>
    <w:basedOn w:val="0"/>
    <w:next w:val="77"/>
    <w:link w:val="0"/>
    <w:uiPriority w:val="0"/>
    <w:pPr>
      <w:spacing w:line="336" w:lineRule="atLeast"/>
      <w:ind w:left="1680" w:firstLine="240"/>
    </w:pPr>
  </w:style>
  <w:style w:type="paragraph" w:styleId="78" w:customStyle="1">
    <w:name w:val="additionalinfo"/>
    <w:basedOn w:val="0"/>
    <w:next w:val="78"/>
    <w:link w:val="0"/>
    <w:uiPriority w:val="0"/>
    <w:pPr>
      <w:spacing w:line="360" w:lineRule="atLeast"/>
      <w:ind w:left="960"/>
    </w:pPr>
    <w:rPr>
      <w:sz w:val="18"/>
    </w:rPr>
  </w:style>
  <w:style w:type="paragraph" w:styleId="79" w:customStyle="1">
    <w:name w:val="historyinfo"/>
    <w:basedOn w:val="0"/>
    <w:next w:val="79"/>
    <w:link w:val="0"/>
    <w:uiPriority w:val="0"/>
    <w:pPr>
      <w:spacing w:line="360" w:lineRule="atLeast"/>
      <w:ind w:left="120"/>
    </w:pPr>
    <w:rPr>
      <w:sz w:val="18"/>
    </w:rPr>
  </w:style>
  <w:style w:type="paragraph" w:styleId="80" w:customStyle="1">
    <w:name w:val="menutitle"/>
    <w:basedOn w:val="0"/>
    <w:next w:val="80"/>
    <w:link w:val="0"/>
    <w:uiPriority w:val="0"/>
    <w:pPr>
      <w:pBdr>
        <w:left w:val="single" w:color="666666" w:sz="48" w:space="2"/>
        <w:bottom w:val="single" w:color="666666" w:sz="6" w:space="0"/>
      </w:pBdr>
      <w:ind w:left="960"/>
    </w:pPr>
  </w:style>
  <w:style w:type="character" w:styleId="81" w:customStyle="1">
    <w:name w:val="histtitle"/>
    <w:basedOn w:val="10"/>
    <w:next w:val="81"/>
    <w:link w:val="0"/>
    <w:uiPriority w:val="0"/>
    <w:rPr>
      <w:b w:val="1"/>
    </w:rPr>
  </w:style>
  <w:style w:type="character" w:styleId="82" w:customStyle="1">
    <w:name w:val="searchword1"/>
    <w:basedOn w:val="10"/>
    <w:next w:val="82"/>
    <w:link w:val="0"/>
    <w:uiPriority w:val="0"/>
    <w:rPr>
      <w:shd w:val="clear" w:color="auto" w:fill="FF66FF"/>
    </w:rPr>
  </w:style>
  <w:style w:type="character" w:styleId="83" w:customStyle="1">
    <w:name w:val="searchword2"/>
    <w:basedOn w:val="10"/>
    <w:next w:val="83"/>
    <w:link w:val="0"/>
    <w:uiPriority w:val="0"/>
    <w:rPr>
      <w:shd w:val="clear" w:color="auto" w:fill="66CCFF"/>
    </w:rPr>
  </w:style>
  <w:style w:type="character" w:styleId="84" w:customStyle="1">
    <w:name w:val="searchword3"/>
    <w:basedOn w:val="10"/>
    <w:next w:val="84"/>
    <w:link w:val="0"/>
    <w:uiPriority w:val="0"/>
    <w:rPr>
      <w:shd w:val="clear" w:color="auto" w:fill="FFCC00"/>
    </w:rPr>
  </w:style>
  <w:style w:type="character" w:styleId="85" w:customStyle="1">
    <w:name w:val="searchword4"/>
    <w:basedOn w:val="10"/>
    <w:next w:val="85"/>
    <w:link w:val="0"/>
    <w:uiPriority w:val="0"/>
    <w:rPr>
      <w:shd w:val="clear" w:color="auto" w:fill="FF9999"/>
    </w:rPr>
  </w:style>
  <w:style w:type="character" w:styleId="86" w:customStyle="1">
    <w:name w:val="searchword5"/>
    <w:basedOn w:val="10"/>
    <w:next w:val="86"/>
    <w:link w:val="0"/>
    <w:uiPriority w:val="0"/>
    <w:rPr>
      <w:shd w:val="clear" w:color="auto" w:fill="33FFCC"/>
    </w:rPr>
  </w:style>
  <w:style w:type="character" w:styleId="87" w:customStyle="1">
    <w:name w:val="add"/>
    <w:basedOn w:val="10"/>
    <w:next w:val="87"/>
    <w:link w:val="0"/>
    <w:uiPriority w:val="0"/>
    <w:rPr>
      <w:shd w:val="clear" w:color="auto" w:fill="99CCFF"/>
    </w:rPr>
  </w:style>
  <w:style w:type="character" w:styleId="88" w:customStyle="1">
    <w:name w:val="del"/>
    <w:basedOn w:val="10"/>
    <w:next w:val="88"/>
    <w:link w:val="0"/>
    <w:uiPriority w:val="0"/>
    <w:rPr>
      <w:strike w:val="1"/>
      <w:shd w:val="clear" w:color="auto" w:fill="FF9999"/>
    </w:rPr>
  </w:style>
  <w:style w:type="character" w:styleId="89" w:customStyle="1">
    <w:name w:val="num_change"/>
    <w:basedOn w:val="10"/>
    <w:next w:val="89"/>
    <w:link w:val="0"/>
    <w:uiPriority w:val="0"/>
    <w:rPr>
      <w:color w:val="339933"/>
    </w:rPr>
  </w:style>
  <w:style w:type="character" w:styleId="90" w:customStyle="1">
    <w:name w:val="remark_letter"/>
    <w:basedOn w:val="10"/>
    <w:next w:val="90"/>
    <w:link w:val="0"/>
    <w:uiPriority w:val="0"/>
    <w:rPr>
      <w:shd w:val="clear" w:color="auto" w:fill="FFFF00"/>
    </w:rPr>
  </w:style>
  <w:style w:type="character" w:styleId="91" w:customStyle="1">
    <w:name w:val="comment"/>
    <w:basedOn w:val="10"/>
    <w:next w:val="91"/>
    <w:link w:val="0"/>
    <w:uiPriority w:val="0"/>
    <w:rPr>
      <w:rFonts w:ascii="lr oSVbN" w:hAnsi="lr oSVbN"/>
      <w:b w:val="1"/>
      <w:color w:val="FF0000"/>
      <w:sz w:val="18"/>
    </w:rPr>
  </w:style>
  <w:style w:type="character" w:styleId="92" w:customStyle="1">
    <w:name w:val="string"/>
    <w:basedOn w:val="10"/>
    <w:next w:val="92"/>
    <w:link w:val="0"/>
    <w:uiPriority w:val="0"/>
    <w:rPr>
      <w:color w:val="FFFFFF"/>
      <w:kern w:val="0"/>
    </w:rPr>
  </w:style>
  <w:style w:type="paragraph" w:styleId="93">
    <w:name w:val="Normal (Web)"/>
    <w:basedOn w:val="0"/>
    <w:next w:val="93"/>
    <w:link w:val="0"/>
    <w:uiPriority w:val="0"/>
    <w:pPr>
      <w:spacing w:before="100" w:beforeLines="0" w:beforeAutospacing="1" w:after="100" w:afterLines="0" w:afterAutospacing="1"/>
    </w:pPr>
  </w:style>
  <w:style w:type="paragraph" w:styleId="94">
    <w:name w:val="header"/>
    <w:basedOn w:val="0"/>
    <w:next w:val="94"/>
    <w:link w:val="95"/>
    <w:uiPriority w:val="0"/>
    <w:pPr>
      <w:tabs>
        <w:tab w:val="center" w:leader="none" w:pos="4252"/>
        <w:tab w:val="right" w:leader="none" w:pos="8504"/>
      </w:tabs>
      <w:snapToGrid w:val="0"/>
    </w:pPr>
  </w:style>
  <w:style w:type="character" w:styleId="95" w:customStyle="1">
    <w:name w:val="ヘッダー (文字)"/>
    <w:basedOn w:val="10"/>
    <w:next w:val="95"/>
    <w:link w:val="94"/>
    <w:uiPriority w:val="0"/>
    <w:rPr>
      <w:rFonts w:ascii="ＭＳ 明朝" w:hAnsi="ＭＳ 明朝" w:eastAsia="ＭＳ 明朝"/>
      <w:sz w:val="26"/>
    </w:rPr>
  </w:style>
  <w:style w:type="paragraph" w:styleId="96">
    <w:name w:val="footer"/>
    <w:basedOn w:val="0"/>
    <w:next w:val="96"/>
    <w:link w:val="97"/>
    <w:uiPriority w:val="0"/>
    <w:pPr>
      <w:tabs>
        <w:tab w:val="center" w:leader="none" w:pos="4252"/>
        <w:tab w:val="right" w:leader="none" w:pos="8504"/>
      </w:tabs>
      <w:snapToGrid w:val="0"/>
    </w:pPr>
  </w:style>
  <w:style w:type="character" w:styleId="97" w:customStyle="1">
    <w:name w:val="フッター (文字)"/>
    <w:basedOn w:val="10"/>
    <w:next w:val="97"/>
    <w:link w:val="96"/>
    <w:uiPriority w:val="0"/>
    <w:rPr>
      <w:rFonts w:ascii="ＭＳ 明朝" w:hAnsi="ＭＳ 明朝" w:eastAsia="ＭＳ 明朝"/>
      <w:sz w:val="26"/>
    </w:rPr>
  </w:style>
  <w:style w:type="character" w:styleId="98">
    <w:name w:val="footnote reference"/>
    <w:basedOn w:val="10"/>
    <w:next w:val="98"/>
    <w:link w:val="0"/>
    <w:uiPriority w:val="0"/>
    <w:semiHidden/>
    <w:rPr>
      <w:vertAlign w:val="superscript"/>
    </w:rPr>
  </w:style>
  <w:style w:type="character" w:styleId="99">
    <w:name w:val="endnote reference"/>
    <w:basedOn w:val="10"/>
    <w:next w:val="99"/>
    <w:link w:val="0"/>
    <w:uiPriority w:val="0"/>
    <w:semiHidden/>
    <w:rPr>
      <w:vertAlign w:val="superscript"/>
    </w:rPr>
  </w:style>
  <w:style w:type="character" w:styleId="100" w:customStyle="1">
    <w:name w:val="p"/>
    <w:basedOn w:val="10"/>
    <w:next w:val="100"/>
    <w:link w:val="0"/>
    <w:uiPriority w:val="0"/>
  </w:style>
  <w:style w:type="table" w:styleId="101" w:customStyle="1">
    <w:name w:val="表（シンプル 1）"/>
    <w:basedOn w:val="11"/>
    <w:next w:val="10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3164</TotalTime>
  <Pages>1</Pages>
  <Words>0</Words>
  <Characters>283</Characters>
  <Application>JUST Note</Application>
  <Lines>27</Lines>
  <Paragraphs>13</Paragraphs>
  <CharactersWithSpaces>329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うきは市結婚新生活支援補助金交付要綱</dc:title>
  <dc:creator>1</dc:creator>
  <cp:lastModifiedBy>Administrator</cp:lastModifiedBy>
  <cp:lastPrinted>2022-01-20T09:20:50Z</cp:lastPrinted>
  <dcterms:created xsi:type="dcterms:W3CDTF">2021-09-20T23:33:00Z</dcterms:created>
  <dcterms:modified xsi:type="dcterms:W3CDTF">2023-03-01T05:33:32Z</dcterms:modified>
  <cp:revision>81</cp:revision>
</cp:coreProperties>
</file>