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8"/>
        </w:rPr>
        <w:t>期日前投票立会人登録申込書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1"/>
        </w:rPr>
        <w:t>私は、期日前投票立会人に従事する場合、下記の事項を厳守することを誓い、期日前投票立会人希望者名簿への登録を申込します。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　１　投票に関する秘密はもとより、職務上知り得た秘密（個人情報等）については、一切他に漏らす行為はいたしません。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　２　公正、中立の立場で投票の立会いに従事します。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　３　その他、選挙人から選挙に関する一切の疑義を抱かせることのないよう、誠実かつ公正に職務を執行します。</w:t>
      </w:r>
    </w:p>
    <w:p>
      <w:pPr>
        <w:pStyle w:val="0"/>
        <w:wordWrap w:val="0"/>
        <w:ind w:left="480" w:hanging="480" w:hangingChars="20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令和　　　年　　　月　　　日　</w:t>
      </w:r>
    </w:p>
    <w:p>
      <w:pPr>
        <w:pStyle w:val="0"/>
        <w:ind w:left="479" w:leftChars="114" w:right="960" w:hanging="240" w:hanging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うきは市選挙管理委員会　宛</w:t>
      </w:r>
    </w:p>
    <w:tbl>
      <w:tblPr>
        <w:tblStyle w:val="15"/>
        <w:tblW w:w="8847" w:type="dxa"/>
        <w:tblInd w:w="213" w:type="dxa"/>
        <w:tblLayout w:type="fixed"/>
        <w:tblLook w:firstRow="1" w:lastRow="1" w:firstColumn="1" w:lastColumn="1" w:noHBand="0" w:noVBand="0" w:val="01E0"/>
      </w:tblPr>
      <w:tblGrid>
        <w:gridCol w:w="1958"/>
        <w:gridCol w:w="6889"/>
      </w:tblGrid>
      <w:tr>
        <w:trPr>
          <w:trHeight w:val="720" w:hRule="atLeast"/>
        </w:trPr>
        <w:tc>
          <w:tcPr>
            <w:tcW w:w="1958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住　　所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〒　　－</w:t>
            </w:r>
          </w:p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うきは市</w:t>
            </w:r>
          </w:p>
        </w:tc>
      </w:tr>
      <w:tr>
        <w:trPr>
          <w:trHeight w:val="265" w:hRule="atLeast"/>
        </w:trPr>
        <w:tc>
          <w:tcPr>
            <w:tcW w:w="1958" w:type="dxa"/>
            <w:vMerge w:val="restart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fldChar w:fldCharType="begin"/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ふ</w:instrText>
            </w:r>
            <w:r>
              <w:rPr>
                <w:rFonts w:hint="eastAsia" w:ascii="ＭＳ 明朝" w:hAnsi="ＭＳ 明朝"/>
                <w:sz w:val="16"/>
              </w:rPr>
              <w:instrText>り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),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氏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)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fldChar w:fldCharType="end"/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fldChar w:fldCharType="begin"/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EQ \* jc2 \* hps16 \o\ad(\s\up 11(</w:instrText>
            </w:r>
            <w:r>
              <w:rPr>
                <w:rFonts w:hint="eastAsia" w:ascii="ＭＳ 明朝" w:hAnsi="ＭＳ 明朝"/>
                <w:sz w:val="16"/>
              </w:rPr>
              <w:instrText>が</w:instrText>
            </w:r>
            <w:r>
              <w:rPr>
                <w:rFonts w:hint="eastAsia" w:ascii="ＭＳ 明朝" w:hAnsi="ＭＳ 明朝"/>
                <w:sz w:val="16"/>
              </w:rPr>
              <w:instrText>な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),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名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instrText>)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fldChar w:fldCharType="end"/>
            </w:r>
          </w:p>
        </w:tc>
        <w:tc>
          <w:tcPr>
            <w:tcW w:w="688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9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8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58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生年月日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昭和・平成　　　年　　　月　　　日</w:t>
            </w:r>
          </w:p>
        </w:tc>
      </w:tr>
      <w:tr>
        <w:trPr>
          <w:trHeight w:val="886" w:hRule="atLeast"/>
        </w:trPr>
        <w:tc>
          <w:tcPr>
            <w:tcW w:w="1958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電話番号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（自宅）　　　　－　　　　－</w:t>
            </w:r>
          </w:p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（携帯）　　　　－　　　　－</w:t>
            </w:r>
          </w:p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（ﾒｰﾙｱﾄﾞﾚｽ：任意）</w:t>
            </w:r>
          </w:p>
        </w:tc>
      </w:tr>
      <w:tr>
        <w:trPr>
          <w:trHeight w:val="695" w:hRule="atLeast"/>
        </w:trPr>
        <w:tc>
          <w:tcPr>
            <w:tcW w:w="195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所属政党等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ind w:left="180" w:hanging="180" w:hangingChars="100"/>
              <w:rPr>
                <w:rFonts w:hint="eastAsia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（※所属政党がない場合は「無所属」と記入してください）</w:t>
            </w:r>
          </w:p>
        </w:tc>
      </w:tr>
      <w:tr>
        <w:trPr>
          <w:trHeight w:val="695" w:hRule="atLeast"/>
        </w:trPr>
        <w:tc>
          <w:tcPr>
            <w:tcW w:w="1958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</w:t>
            </w:r>
          </w:p>
        </w:tc>
        <w:tc>
          <w:tcPr>
            <w:tcW w:w="6889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※立会可能又は不可能な条件（曜日等）があれば記入ください</w:t>
            </w:r>
          </w:p>
        </w:tc>
      </w:tr>
    </w:tbl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※期日前投票立会人に申込みいただいた方は、「期日前投票立会人希望者名簿」に登録します。</w:t>
      </w:r>
    </w:p>
    <w:p>
      <w:pPr>
        <w:pStyle w:val="0"/>
        <w:ind w:left="420" w:leftChars="100" w:right="83" w:hanging="210" w:hanging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※登録者には、選挙が行われるごとに、従事することができるか確認をします。ただし、希望者が多数の場合は、従事できない場合がありますので、ご了承ください。</w:t>
      </w:r>
    </w:p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※この応募により得た個人情報は、期日前投票立会人事務の目的以外には使用しません。</w:t>
      </w:r>
    </w:p>
    <w:p>
      <w:pPr>
        <w:pStyle w:val="0"/>
        <w:ind w:left="420" w:right="83" w:hanging="420" w:hangingChars="2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</w:t>
      </w:r>
    </w:p>
    <w:p>
      <w:pPr>
        <w:pStyle w:val="0"/>
        <w:ind w:left="482" w:right="960" w:hanging="482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1"/>
        </w:rPr>
        <w:t>◆申込先</w:t>
      </w:r>
      <w:r>
        <w:rPr>
          <w:rFonts w:hint="eastAsia" w:ascii="UD デジタル 教科書体 N-R" w:hAnsi="UD デジタル 教科書体 N-R" w:eastAsia="UD デジタル 教科書体 N-R"/>
          <w:sz w:val="21"/>
        </w:rPr>
        <w:t>　</w:t>
      </w:r>
      <w:r>
        <w:rPr>
          <w:rFonts w:hint="eastAsia" w:ascii="UD デジタル 教科書体 N-R" w:hAnsi="UD デジタル 教科書体 N-R" w:eastAsia="UD デジタル 教科書体 N-R"/>
          <w:b w:val="1"/>
          <w:sz w:val="21"/>
        </w:rPr>
        <w:t>〈持参のみ可〉</w:t>
      </w:r>
    </w:p>
    <w:p>
      <w:pPr>
        <w:pStyle w:val="0"/>
        <w:ind w:left="0" w:leftChars="0" w:right="0" w:rightChars="0" w:hanging="44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うきは市選挙管理委員会事務局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</w:p>
    <w:p>
      <w:pPr>
        <w:pStyle w:val="0"/>
        <w:ind w:left="0" w:leftChars="0" w:right="0" w:rightChars="0" w:hanging="44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〒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839-1393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福岡県うきは市吉井町新治</w:t>
      </w:r>
      <w:r>
        <w:rPr>
          <w:rFonts w:hint="eastAsia" w:ascii="UD デジタル 教科書体 N-R" w:hAnsi="UD デジタル 教科書体 N-R" w:eastAsia="UD デジタル 教科書体 N-R"/>
          <w:sz w:val="22"/>
        </w:rPr>
        <w:t>316</w:t>
      </w:r>
      <w:r>
        <w:rPr>
          <w:rFonts w:hint="eastAsia" w:ascii="UD デジタル 教科書体 N-R" w:hAnsi="UD デジタル 教科書体 N-R" w:eastAsia="UD デジタル 教科書体 N-R"/>
          <w:sz w:val="22"/>
        </w:rPr>
        <w:t>番地（市役所２階総務課内）</w:t>
      </w:r>
    </w:p>
    <w:p>
      <w:pPr>
        <w:pStyle w:val="0"/>
        <w:ind w:left="482" w:right="960" w:hanging="482" w:hangingChars="200"/>
        <w:rPr>
          <w:rFonts w:hint="default"/>
          <w:sz w:val="24"/>
        </w:rPr>
      </w:pPr>
      <w:r>
        <w:rPr>
          <w:rFonts w:hint="default"/>
          <w:sz w:val="24"/>
        </w:rPr>
        <w:t>　　　　　　　</w:t>
      </w:r>
    </w:p>
    <w:p>
      <w:pPr>
        <w:pStyle w:val="0"/>
        <w:ind w:left="480" w:right="960" w:hanging="48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83820</wp:posOffset>
                </wp:positionV>
                <wp:extent cx="800100" cy="48958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001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6.6pt;mso-position-vertical-relative:text;mso-position-horizontal-relative:text;v-text-anchor:top;position:absolute;height:38.54pt;mso-wrap-distance-top:0pt;width:63pt;mso-wrap-distance-left:9pt;margin-left:15pt;z-index:2;" o:spid="_x0000_s1026" o:allowincell="t" o:allowoverlap="t" filled="t" fillcolor="#ffffff" stroked="t" strokecolor="#0000ff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color w:val="0000FF"/>
                          <w:sz w:val="3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  <w:sz w:val="24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8"/>
        </w:rPr>
        <w:t>期日前投票立会人登録申込書</w:t>
      </w:r>
    </w:p>
    <w:p>
      <w:pPr>
        <w:pStyle w:val="0"/>
        <w:ind w:firstLine="210" w:firstLineChars="100"/>
        <w:rPr>
          <w:rFonts w:hint="eastAsia" w:ascii="UD デジタル 教科書体 N-R" w:hAnsi="UD デジタル 教科書体 N-R" w:eastAsia="UD デジタル 教科書体 N-R"/>
          <w:sz w:val="21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1"/>
        </w:rPr>
        <w:t>私は、期日前投票立会人に従事する場合、下記の事項を厳守することを誓い、期日前投票立会人希望者名簿への登録を申込します。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　１　投票に関する秘密はもとより、職務上知り得た秘密（個人情報等）については、一切他に漏らす行為はいたしません。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　２　公正、中立の立場で投票の立会いに従事します。</w:t>
      </w:r>
    </w:p>
    <w:p>
      <w:pPr>
        <w:pStyle w:val="0"/>
        <w:ind w:left="480" w:hanging="48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1"/>
        </w:rPr>
        <w:t>　３　その他、選挙人から選挙に関する一切の疑義を抱かせることのないよう、誠実かつ公正に職務を執行します。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令和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>○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年　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>○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月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>○</w:t>
      </w:r>
      <w:r>
        <w:rPr>
          <w:rFonts w:hint="eastAsia" w:ascii="UD デジタル 教科書体 N-R" w:hAnsi="UD デジタル 教科書体 N-R" w:eastAsia="UD デジタル 教科書体 N-R"/>
          <w:color w:val="FF0000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日</w:t>
      </w:r>
    </w:p>
    <w:p>
      <w:pPr>
        <w:pStyle w:val="0"/>
        <w:ind w:left="479" w:leftChars="114" w:right="960" w:hanging="240" w:hangingChars="1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うきは市選挙管理委員会　宛</w:t>
      </w:r>
    </w:p>
    <w:tbl>
      <w:tblPr>
        <w:tblStyle w:val="15"/>
        <w:tblW w:w="8847" w:type="dxa"/>
        <w:tblInd w:w="213" w:type="dxa"/>
        <w:tblLayout w:type="fixed"/>
        <w:tblLook w:firstRow="1" w:lastRow="1" w:firstColumn="1" w:lastColumn="1" w:noHBand="0" w:noVBand="0" w:val="01E0"/>
      </w:tblPr>
      <w:tblGrid>
        <w:gridCol w:w="1956"/>
        <w:gridCol w:w="6891"/>
      </w:tblGrid>
      <w:tr>
        <w:trPr>
          <w:trHeight w:val="1147" w:hRule="atLeast"/>
        </w:trPr>
        <w:tc>
          <w:tcPr>
            <w:tcW w:w="1956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住　　所</w:t>
            </w:r>
          </w:p>
        </w:tc>
        <w:tc>
          <w:tcPr>
            <w:tcW w:w="6891" w:type="dxa"/>
            <w:vAlign w:val="center"/>
          </w:tcPr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〒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８３９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－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○○○○</w:t>
            </w:r>
          </w:p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うきは市〇〇町〇〇番地　</w:t>
            </w:r>
          </w:p>
        </w:tc>
      </w:tr>
      <w:tr>
        <w:trPr>
          <w:trHeight w:val="265" w:hRule="atLeast"/>
        </w:trPr>
        <w:tc>
          <w:tcPr>
            <w:tcW w:w="1956" w:type="dxa"/>
            <w:vMerge w:val="restart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fldChar w:fldCharType="begin"/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EQ \* jc2 \* hps16 \o\ad(\s\up 10(</w:instrText>
            </w:r>
            <w:r>
              <w:rPr>
                <w:rFonts w:hint="eastAsia" w:ascii="ＭＳ 明朝" w:hAnsi="ＭＳ 明朝"/>
                <w:sz w:val="16"/>
              </w:rPr>
              <w:instrText>ふ</w:instrText>
            </w:r>
            <w:r>
              <w:rPr>
                <w:rFonts w:hint="eastAsia" w:ascii="ＭＳ 明朝" w:hAnsi="ＭＳ 明朝"/>
                <w:sz w:val="16"/>
              </w:rPr>
              <w:instrText>り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),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氏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)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fldChar w:fldCharType="end"/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fldChar w:fldCharType="begin"/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EQ \* jc2 \* hps16 \o\ad(\s\up 10(</w:instrText>
            </w:r>
            <w:r>
              <w:rPr>
                <w:rFonts w:hint="eastAsia" w:ascii="ＭＳ 明朝" w:hAnsi="ＭＳ 明朝"/>
                <w:sz w:val="16"/>
              </w:rPr>
              <w:instrText>が</w:instrText>
            </w:r>
            <w:r>
              <w:rPr>
                <w:rFonts w:hint="eastAsia" w:ascii="ＭＳ 明朝" w:hAnsi="ＭＳ 明朝"/>
                <w:sz w:val="16"/>
              </w:rPr>
              <w:instrText>な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),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名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instrText>)</w:instrTex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fldChar w:fldCharType="end"/>
            </w:r>
          </w:p>
        </w:tc>
        <w:tc>
          <w:tcPr>
            <w:tcW w:w="689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color w:val="FF0000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　うきは　たろう</w:t>
            </w:r>
          </w:p>
        </w:tc>
      </w:tr>
      <w:tr>
        <w:trPr>
          <w:trHeight w:val="633" w:hRule="atLeast"/>
        </w:trPr>
        <w:tc>
          <w:tcPr>
            <w:tcW w:w="195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9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color w:val="FF0000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　浮羽　　太郎</w:t>
            </w:r>
          </w:p>
        </w:tc>
      </w:tr>
      <w:tr>
        <w:trPr>
          <w:trHeight w:val="443" w:hRule="atLeast"/>
        </w:trPr>
        <w:tc>
          <w:tcPr>
            <w:tcW w:w="1956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生年月日</w:t>
            </w:r>
          </w:p>
        </w:tc>
        <w:tc>
          <w:tcPr>
            <w:tcW w:w="6891" w:type="dxa"/>
            <w:vAlign w:val="center"/>
          </w:tcPr>
          <w:p>
            <w:pPr>
              <w:pStyle w:val="0"/>
              <w:ind w:right="48" w:firstLine="240" w:firstLineChars="10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8255</wp:posOffset>
                      </wp:positionV>
                      <wp:extent cx="419100" cy="240030"/>
                      <wp:effectExtent l="635" t="635" r="29845" b="10795"/>
                      <wp:wrapNone/>
                      <wp:docPr id="1027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Oval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9100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mso-wrap-distance-right:9pt;mso-wrap-distance-bottom:0pt;margin-top:0.65pt;mso-position-vertical-relative:text;mso-position-horizontal-relative:text;position:absolute;height:18.89pt;mso-wrap-distance-top:0pt;width:33pt;mso-wrap-distance-left:9pt;margin-left:40.04pt;z-index:3;" o:spid="_x0000_s1027" o:allowincell="t" o:allowoverlap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昭和・平成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８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年　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１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月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５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日</w:t>
            </w:r>
          </w:p>
        </w:tc>
      </w:tr>
      <w:tr>
        <w:trPr>
          <w:trHeight w:val="886" w:hRule="atLeast"/>
        </w:trPr>
        <w:tc>
          <w:tcPr>
            <w:tcW w:w="1956" w:type="dxa"/>
            <w:vAlign w:val="center"/>
          </w:tcPr>
          <w:p>
            <w:pPr>
              <w:pStyle w:val="0"/>
              <w:ind w:right="48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電話番号</w:t>
            </w:r>
          </w:p>
        </w:tc>
        <w:tc>
          <w:tcPr>
            <w:tcW w:w="6891" w:type="dxa"/>
            <w:vAlign w:val="center"/>
          </w:tcPr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（自宅）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０９４３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　－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７５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　　－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××××</w:t>
            </w:r>
          </w:p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color w:val="FF6600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（携帯）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０９０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　　－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１２３４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　－　</w:t>
            </w: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1"/>
              </w:rPr>
              <w:t>××××</w:t>
            </w:r>
          </w:p>
          <w:p>
            <w:pPr>
              <w:pStyle w:val="0"/>
              <w:ind w:right="48"/>
              <w:rPr>
                <w:rFonts w:hint="eastAsia" w:ascii="UD デジタル 教科書体 N-R" w:hAnsi="UD デジタル 教科書体 N-R" w:eastAsia="UD デジタル 教科書体 N-R"/>
                <w:sz w:val="21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>（ﾒｰﾙｱﾄﾞﾚｽ：任意）</w:t>
            </w:r>
            <w:r>
              <w:rPr>
                <w:rFonts w:hint="eastAsia" w:ascii="UD デジタル 教科書体 N-R" w:hAnsi="UD デジタル 教科書体 N-R" w:eastAsia="UD デジタル 教科書体 N-R"/>
                <w:sz w:val="21"/>
              </w:rPr>
              <w:t xml:space="preserve"> </w:t>
            </w:r>
          </w:p>
        </w:tc>
      </w:tr>
      <w:tr>
        <w:trPr>
          <w:trHeight w:val="789" w:hRule="atLeast"/>
        </w:trPr>
        <w:tc>
          <w:tcPr>
            <w:tcW w:w="195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所属政党等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ind w:firstLine="180" w:firstLineChars="10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6"/>
              </w:rPr>
              <w:t>（※所属政党がない場合は「無所属」と記入してください）</w:t>
            </w:r>
          </w:p>
          <w:p>
            <w:pPr>
              <w:pStyle w:val="0"/>
              <w:ind w:firstLine="560" w:firstLineChars="20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color w:val="FF0000"/>
                <w:sz w:val="22"/>
              </w:rPr>
              <w:t>無所属</w:t>
            </w:r>
          </w:p>
        </w:tc>
      </w:tr>
      <w:tr>
        <w:trPr>
          <w:trHeight w:val="789" w:hRule="atLeast"/>
        </w:trPr>
        <w:tc>
          <w:tcPr>
            <w:tcW w:w="195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その他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※立会可能又は不可能な条件（曜日等）があれば記入ください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color w:val="FF0000"/>
              </w:rPr>
              <w:t>可（日・月・水・金）</w:t>
            </w:r>
          </w:p>
        </w:tc>
      </w:tr>
    </w:tbl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※期日前投票立会人に申込みいただいた方は、「期日前投票立会人希望者名簿」に登録し</w:t>
      </w:r>
    </w:p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ます。</w:t>
      </w:r>
    </w:p>
    <w:p>
      <w:pPr>
        <w:pStyle w:val="0"/>
        <w:ind w:left="420" w:leftChars="100" w:right="83" w:hanging="210" w:hanging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※登録者には、選挙が行われるごとに、従事することができるか確認をします。ただし、希望者が多数の場合は、従事できない場合がありますので、ご了承ください。</w:t>
      </w:r>
    </w:p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※この応募により得た個人情報は、期日前投票立会人事務の目的以外には使用しません。</w:t>
      </w:r>
    </w:p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  <w:sz w:val="20"/>
        </w:rPr>
      </w:pPr>
    </w:p>
    <w:p>
      <w:pPr>
        <w:pStyle w:val="0"/>
        <w:ind w:left="482" w:right="960" w:hanging="482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1"/>
        </w:rPr>
        <w:t>◆申込先</w:t>
      </w:r>
      <w:r>
        <w:rPr>
          <w:rFonts w:hint="eastAsia" w:ascii="UD デジタル 教科書体 N-R" w:hAnsi="UD デジタル 教科書体 N-R" w:eastAsia="UD デジタル 教科書体 N-R"/>
          <w:sz w:val="21"/>
        </w:rPr>
        <w:t>　</w:t>
      </w:r>
      <w:r>
        <w:rPr>
          <w:rFonts w:hint="eastAsia" w:ascii="UD デジタル 教科書体 N-R" w:hAnsi="UD デジタル 教科書体 N-R" w:eastAsia="UD デジタル 教科書体 N-R"/>
          <w:b w:val="1"/>
          <w:sz w:val="21"/>
        </w:rPr>
        <w:t>〈持参のみ可〉</w:t>
      </w:r>
    </w:p>
    <w:p>
      <w:pPr>
        <w:pStyle w:val="0"/>
        <w:ind w:left="0" w:leftChars="0" w:right="0" w:rightChars="0" w:hanging="440" w:hangingChars="20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うきは市選挙管理委員会事務局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</w:p>
    <w:p>
      <w:pPr>
        <w:pStyle w:val="0"/>
        <w:ind w:right="83" w:firstLine="210" w:firstLineChars="100"/>
        <w:rPr>
          <w:rFonts w:hint="eastAsia" w:ascii="UD デジタル 教科書体 N-R" w:hAnsi="UD デジタル 教科書体 N-R" w:eastAsia="UD デジタル 教科書体 N-R"/>
          <w:sz w:val="21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〒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839-1393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福岡県うきは市吉井町新治</w:t>
      </w:r>
      <w:r>
        <w:rPr>
          <w:rFonts w:hint="eastAsia" w:ascii="UD デジタル 教科書体 N-R" w:hAnsi="UD デジタル 教科書体 N-R" w:eastAsia="UD デジタル 教科書体 N-R"/>
          <w:sz w:val="22"/>
        </w:rPr>
        <w:t>316</w:t>
      </w:r>
      <w:r>
        <w:rPr>
          <w:rFonts w:hint="eastAsia" w:ascii="UD デジタル 教科書体 N-R" w:hAnsi="UD デジタル 教科書体 N-R" w:eastAsia="UD デジタル 教科書体 N-R"/>
          <w:sz w:val="22"/>
        </w:rPr>
        <w:t>番地（市役所２階総務課内）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2022-11-30T08:42:17Z</cp:lastPrinted>
  <dcterms:created xsi:type="dcterms:W3CDTF">2022-11-25T02:12:00Z</dcterms:created>
  <dcterms:modified xsi:type="dcterms:W3CDTF">2022-12-08T00:43:15Z</dcterms:modified>
  <cp:revision>14</cp:revision>
</cp:coreProperties>
</file>