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接種券発行申請書（新型コロナウイルス感染症）【３回目接種用】</w:t>
      </w:r>
    </w:p>
    <w:p>
      <w:pPr>
        <w:pStyle w:val="0"/>
        <w:jc w:val="center"/>
        <w:rPr>
          <w:rFonts w:hint="default"/>
          <w:b w:val="1"/>
          <w:u w:val="single" w:color="auto"/>
        </w:rPr>
      </w:pPr>
    </w:p>
    <w:p>
      <w:pPr>
        <w:pStyle w:val="0"/>
        <w:jc w:val="center"/>
        <w:rPr>
          <w:rFonts w:hint="default"/>
          <w:b w:val="1"/>
          <w:u w:val="single" w:color="auto"/>
        </w:rPr>
      </w:pPr>
    </w:p>
    <w:p>
      <w:pPr>
        <w:pStyle w:val="0"/>
        <w:jc w:val="center"/>
        <w:rPr>
          <w:rFonts w:hint="default"/>
          <w:sz w:val="20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うきは市長</w:t>
      </w:r>
    </w:p>
    <w:p>
      <w:pPr>
        <w:pStyle w:val="0"/>
        <w:ind w:left="-2" w:leftChars="-1" w:firstLine="2415" w:firstLineChars="1150"/>
        <w:rPr>
          <w:rFonts w:hint="default"/>
          <w:sz w:val="22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〒８３９－　　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eastAsia"/>
          <w:u w:val="single" w:color="auto"/>
        </w:rPr>
        <w:t>　うきは市　　　　　　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被接種者との続柄　　□本人　□同一世帯員　　□その他（　　</w:t>
      </w:r>
      <w:r>
        <w:rPr>
          <w:rFonts w:hint="eastAsia"/>
        </w:rPr>
        <w:t xml:space="preserve">    </w:t>
      </w:r>
      <w:r>
        <w:rPr>
          <w:rFonts w:hint="default"/>
        </w:rPr>
        <w:t xml:space="preserve">  </w:t>
      </w:r>
      <w:r>
        <w:rPr>
          <w:rFonts w:hint="eastAsia"/>
        </w:rPr>
        <w:t>　　）</w:t>
      </w:r>
    </w:p>
    <w:p>
      <w:pPr>
        <w:pStyle w:val="0"/>
        <w:spacing w:line="360" w:lineRule="auto"/>
        <w:jc w:val="right"/>
        <w:rPr>
          <w:rFonts w:hint="default"/>
        </w:rPr>
      </w:pPr>
    </w:p>
    <w:p>
      <w:pPr>
        <w:pStyle w:val="0"/>
        <w:spacing w:line="4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下記の事項に同意の上、接種券の発行を申請します。</w:t>
      </w:r>
    </w:p>
    <w:p>
      <w:pPr>
        <w:pStyle w:val="0"/>
        <w:spacing w:line="40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（下記①・②をよくお読みの上、□にチェックしてください。）</w:t>
      </w:r>
    </w:p>
    <w:p>
      <w:pPr>
        <w:pStyle w:val="0"/>
        <w:spacing w:line="400" w:lineRule="exact"/>
        <w:jc w:val="left"/>
        <w:rPr>
          <w:rFonts w:hint="default"/>
          <w:sz w:val="22"/>
        </w:rPr>
      </w:pPr>
    </w:p>
    <w:p>
      <w:pPr>
        <w:pStyle w:val="0"/>
        <w:ind w:left="840" w:leftChars="300" w:hanging="210" w:hangingChars="10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31750</wp:posOffset>
                </wp:positionV>
                <wp:extent cx="179705" cy="179705"/>
                <wp:effectExtent l="635" t="635" r="29845" b="10795"/>
                <wp:wrapNone/>
                <wp:docPr id="1026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4"/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2.5pt;mso-position-vertical-relative:text;mso-position-horizontal-relative:text;position:absolute;height:14.15pt;mso-wrap-distance-top:0pt;width:14.15pt;mso-wrap-distance-left:9pt;margin-left:1.1399999999999999pt;z-index:3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①　新接種券の発行にあたっては、ワクチン接種記録システム（以下「</w:t>
      </w:r>
      <w:r>
        <w:rPr>
          <w:rFonts w:hint="default"/>
        </w:rPr>
        <w:t>VRS</w:t>
      </w:r>
      <w:r>
        <w:rPr>
          <w:rFonts w:hint="default"/>
        </w:rPr>
        <w:t>」という。）上において、</w:t>
      </w:r>
      <w:r>
        <w:rPr>
          <w:rFonts w:hint="eastAsia"/>
        </w:rPr>
        <w:t>うきは市</w:t>
      </w:r>
      <w:r>
        <w:rPr>
          <w:rFonts w:hint="default"/>
        </w:rPr>
        <w:t>が個人番号（マイナンバー）又は他の個人情報（氏名・生年月日・性別）により、</w:t>
      </w:r>
      <w:r>
        <w:rPr>
          <w:rFonts w:hint="eastAsia"/>
        </w:rPr>
        <w:t>被接種者</w:t>
      </w:r>
      <w:r>
        <w:rPr>
          <w:rFonts w:hint="default"/>
        </w:rPr>
        <w:t>の以前にお住まいの市区町村における接種記録を確認します。</w:t>
      </w:r>
      <w:bookmarkStart w:id="0" w:name="_GoBack"/>
      <w:bookmarkEnd w:id="0"/>
    </w:p>
    <w:p>
      <w:pPr>
        <w:pStyle w:val="0"/>
        <w:ind w:left="840" w:leftChars="300" w:hanging="210" w:hangingChars="10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179705" cy="179705"/>
                <wp:effectExtent l="635" t="635" r="29845" b="10795"/>
                <wp:wrapNone/>
                <wp:docPr id="1027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8"/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0.9pt;mso-position-vertical-relative:text;mso-position-horizontal-relative:text;position:absolute;height:14.15pt;mso-wrap-distance-top:0pt;width:14.15pt;mso-wrap-distance-left:9pt;margin-left:2.7pt;z-index:4;" o:spid="_x0000_s1027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②　転出元で発行された３回目接種用の接種券がお手元にある場合は、廃棄してください。　　　　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735" cy="140462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1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（裏面につづく</w:t>
                            </w:r>
                            <w:r>
                              <w:rPr>
                                <w:rFonts w:hint="default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89.05pt;mso-position-vertical-relative:text;mso-position-horizontal-relative:text;v-text-anchor:top;position:absolute;height:110.6pt;mso-wrap-distance-top:3.6pt;width:143.05000000000001pt;mso-wrap-distance-left:9pt;margin-left:170.6pt;z-index:2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（裏面につづく</w:t>
                      </w:r>
                      <w:r>
                        <w:rPr>
                          <w:rFonts w:hint="default"/>
                          <w:sz w:val="28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8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6804"/>
      </w:tblGrid>
      <w:tr>
        <w:trPr>
          <w:trHeight w:val="68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>EQ \* jc2 \* hps14 \o\ad(\s\up 9(</w:instrText>
            </w:r>
            <w:r>
              <w:rPr>
                <w:rFonts w:hint="default" w:ascii="游明朝" w:hAnsi="游明朝" w:eastAsia="游明朝"/>
                <w:sz w:val="14"/>
              </w:rPr>
              <w:instrText>ふ</w:instrText>
            </w:r>
            <w:r>
              <w:rPr>
                <w:rFonts w:hint="default" w:ascii="游明朝" w:hAnsi="游明朝" w:eastAsia="游明朝"/>
                <w:sz w:val="14"/>
              </w:rPr>
              <w:instrText>り</w:instrText>
            </w:r>
            <w:r>
              <w:rPr>
                <w:rFonts w:hint="default" w:ascii="游明朝" w:hAnsi="游明朝" w:eastAsia="游明朝"/>
                <w:sz w:val="14"/>
              </w:rPr>
              <w:instrText>が</w:instrText>
            </w:r>
            <w:r>
              <w:rPr>
                <w:rFonts w:hint="default" w:ascii="游明朝" w:hAnsi="游明朝" w:eastAsia="游明朝"/>
                <w:sz w:val="14"/>
              </w:rPr>
              <w:instrText>な</w:instrText>
            </w:r>
            <w:r>
              <w:rPr>
                <w:rFonts w:hint="default"/>
              </w:rPr>
              <w:instrText>),</w:instrText>
            </w:r>
            <w:r>
              <w:rPr>
                <w:rFonts w:hint="default"/>
              </w:rPr>
              <w:instrText>氏名</w:instrText>
            </w:r>
            <w:r>
              <w:rPr>
                <w:rFonts w:hint="default"/>
              </w:rPr>
              <w:instrText>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ind w:left="200" w:hanging="200" w:hangingChars="10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28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992"/>
        <w:gridCol w:w="6804"/>
      </w:tblGrid>
      <w:tr>
        <w:trPr>
          <w:trHeight w:val="126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□接種券が届かない　□接種券の紛失･破損　□転入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□届いた接種券は、接種に使わず医師との相談（予診）のみで使用した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　）</w:t>
            </w:r>
          </w:p>
        </w:tc>
      </w:tr>
      <w:tr>
        <w:trPr>
          <w:trHeight w:val="3055" w:hRule="atLeast"/>
        </w:trPr>
        <w:tc>
          <w:tcPr>
            <w:tcW w:w="2689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180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※接種済証、接種記録書、接種証明書（ワクチンパスポート）を提出される方は、本欄は</w:t>
            </w:r>
            <w:r>
              <w:rPr>
                <w:rFonts w:hint="eastAsia"/>
                <w:b w:val="1"/>
                <w:sz w:val="18"/>
                <w:u w:val="single" w:color="auto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>
            <w:pPr>
              <w:pStyle w:val="0"/>
              <w:ind w:left="180" w:hanging="180" w:hangingChars="100"/>
              <w:rPr>
                <w:rFonts w:hint="default"/>
                <w:sz w:val="18"/>
              </w:rPr>
            </w:pPr>
          </w:p>
          <w:p>
            <w:pPr>
              <w:pStyle w:val="0"/>
              <w:ind w:left="180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※再発行の方は</w:t>
            </w:r>
            <w:r>
              <w:rPr>
                <w:rFonts w:hint="eastAsia"/>
                <w:b w:val="1"/>
                <w:sz w:val="18"/>
                <w:u w:val="single" w:color="auto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>
            <w:pPr>
              <w:pStyle w:val="0"/>
              <w:ind w:left="180" w:hanging="180" w:hangingChars="100"/>
              <w:rPr>
                <w:rFonts w:hint="default"/>
                <w:sz w:val="18"/>
              </w:rPr>
            </w:pPr>
          </w:p>
          <w:p>
            <w:pPr>
              <w:pStyle w:val="0"/>
              <w:ind w:left="180" w:hanging="180" w:hangingChars="10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b w:val="1"/>
              </w:rPr>
              <w:t>①接種日：</w:t>
            </w:r>
            <w:r>
              <w:rPr>
                <w:rFonts w:hint="eastAsia"/>
                <w:u w:val="single" w:color="auto"/>
              </w:rPr>
              <w:t>　　　　　年　　　月　　　日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b w:val="1"/>
              </w:rPr>
              <w:t>②ワクチン種類：</w:t>
            </w:r>
            <w:r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□武田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モデルナ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□アストラゼネカ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□その他（</w:t>
            </w:r>
            <w:r>
              <w:rPr>
                <w:rFonts w:hint="eastAsia"/>
                <w:u w:val="single" w:color="auto"/>
              </w:rPr>
              <w:t>　　　　　　　　　　　　　　　　　</w:t>
            </w:r>
            <w:r>
              <w:rPr>
                <w:rFonts w:hint="eastAsia"/>
              </w:rPr>
              <w:t>）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b w:val="1"/>
              </w:rPr>
              <w:t>③接種の方法（当てはまるものにチェック）：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□市町村の会場や医療機関、職域会場での接種</w:t>
            </w:r>
          </w:p>
          <w:p>
            <w:pPr>
              <w:pStyle w:val="0"/>
              <w:spacing w:line="40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auto"/>
              </w:rPr>
              <w:t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line="360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 w:color="auto"/>
              </w:rPr>
              <w:t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line="400" w:lineRule="exact"/>
              <w:ind w:left="840" w:leftChars="200" w:hanging="420" w:hangingChars="20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b w:val="1"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>
            <w:pPr>
              <w:pStyle w:val="0"/>
              <w:spacing w:line="400" w:lineRule="exact"/>
              <w:ind w:left="832" w:leftChars="200" w:hanging="412" w:hangingChars="200"/>
              <w:rPr>
                <w:rFonts w:hint="default"/>
                <w:b w:val="1"/>
              </w:rPr>
            </w:pPr>
          </w:p>
        </w:tc>
      </w:tr>
      <w:tr>
        <w:trPr>
          <w:trHeight w:val="3055" w:hRule="atLeast"/>
        </w:trPr>
        <w:tc>
          <w:tcPr>
            <w:tcW w:w="268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b w:val="1"/>
              </w:rPr>
              <w:t>①接種日：</w:t>
            </w:r>
            <w:r>
              <w:rPr>
                <w:rFonts w:hint="eastAsia"/>
                <w:u w:val="single" w:color="auto"/>
              </w:rPr>
              <w:t>　　　　　年　　　月　　　日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b w:val="1"/>
              </w:rPr>
              <w:t>②ワクチン種類：</w:t>
            </w:r>
            <w:r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□武田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モデルナ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□アストラゼネカ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□その他（</w:t>
            </w:r>
            <w:r>
              <w:rPr>
                <w:rFonts w:hint="eastAsia"/>
                <w:u w:val="single" w:color="auto"/>
              </w:rPr>
              <w:t>　　　　　　　　　　　　　　　　　</w:t>
            </w:r>
            <w:r>
              <w:rPr>
                <w:rFonts w:hint="eastAsia"/>
              </w:rPr>
              <w:t>）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pacing w:line="360" w:lineRule="auto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③接種の方法（当てはまるものにチェック）：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□市町村の会場や医療機関、職域会場での接種</w:t>
            </w:r>
          </w:p>
          <w:p>
            <w:pPr>
              <w:pStyle w:val="0"/>
              <w:spacing w:line="40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auto"/>
              </w:rPr>
              <w:t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line="360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 w:color="auto"/>
              </w:rPr>
              <w:t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line="400" w:lineRule="exact"/>
              <w:ind w:left="826" w:leftChars="300" w:hanging="196" w:hangingChars="10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>
            <w:pPr>
              <w:pStyle w:val="0"/>
              <w:spacing w:line="400" w:lineRule="exact"/>
              <w:ind w:left="836" w:leftChars="300" w:hanging="206" w:hangingChars="100"/>
              <w:rPr>
                <w:rFonts w:hint="default"/>
                <w:b w:val="1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  <w:b w:val="1"/>
          <w:u w:val="single" w:color="auto"/>
        </w:rPr>
        <w:t>「接種の方法」の「その他」には以下の方法が当てはまります</w:t>
      </w:r>
      <w:r>
        <w:rPr>
          <w:rFonts w:hint="eastAsia"/>
        </w:rPr>
        <w:t>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・海外在留邦人等向け新型コロナ・ワクチン接種事業での接種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・在日米軍による接種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・製薬メーカーによる治験としての接種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・海外での接種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・上記の他、市町村の会場や医療機関、職域会場での接種に当てはまらない接種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1</Words>
  <Characters>974</Characters>
  <Application>JUST Note</Application>
  <Lines>169</Lines>
  <Paragraphs>57</Paragraphs>
  <Company>厚生労働省</Company>
  <CharactersWithSpaces>1362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入澤 優(irisawa-yuu)</dc:creator>
  <cp:lastModifiedBy>Administrator</cp:lastModifiedBy>
  <cp:lastPrinted>2021-10-14T12:28:00Z</cp:lastPrinted>
  <dcterms:created xsi:type="dcterms:W3CDTF">2021-10-14T12:05:00Z</dcterms:created>
  <dcterms:modified xsi:type="dcterms:W3CDTF">2021-10-27T06:00:48Z</dcterms:modified>
  <cp:revision>9</cp:revision>
</cp:coreProperties>
</file>